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DDC" w:rsidRPr="008E41A0" w:rsidRDefault="009E7DDC" w:rsidP="009E7DDC">
      <w:pPr>
        <w:spacing w:after="0"/>
        <w:ind w:left="390" w:hanging="390"/>
        <w:jc w:val="right"/>
        <w:rPr>
          <w:rFonts w:cs="Arial"/>
          <w:b/>
          <w:bCs/>
          <w:lang w:val="en-US"/>
        </w:rPr>
      </w:pPr>
      <w:r w:rsidRPr="008E41A0">
        <w:rPr>
          <w:rFonts w:cs="Arial"/>
          <w:b/>
          <w:bCs/>
          <w:lang w:val="en-US"/>
        </w:rPr>
        <w:t>Annex</w:t>
      </w:r>
    </w:p>
    <w:p w:rsidR="009E7DDC" w:rsidRPr="008E41A0" w:rsidRDefault="009E7DDC" w:rsidP="009E7DDC">
      <w:pPr>
        <w:spacing w:after="0"/>
        <w:ind w:left="390" w:hanging="390"/>
        <w:jc w:val="right"/>
        <w:rPr>
          <w:rFonts w:cs="Arial"/>
          <w:lang w:val="en-US"/>
        </w:rPr>
      </w:pPr>
    </w:p>
    <w:p w:rsidR="009E7DDC" w:rsidRPr="008E41A0" w:rsidRDefault="009E7DDC" w:rsidP="009E7DDC">
      <w:pPr>
        <w:spacing w:after="0"/>
        <w:ind w:left="390" w:hanging="390"/>
        <w:jc w:val="center"/>
        <w:rPr>
          <w:rFonts w:cs="Arial"/>
          <w:b/>
          <w:bCs/>
          <w:lang w:val="en-US"/>
        </w:rPr>
      </w:pPr>
      <w:r w:rsidRPr="008E41A0">
        <w:rPr>
          <w:rFonts w:cs="Arial"/>
          <w:b/>
          <w:bCs/>
          <w:lang w:val="en-US"/>
        </w:rPr>
        <w:t>Questionnaire on Res</w:t>
      </w:r>
      <w:r w:rsidR="00D83468" w:rsidRPr="008E41A0">
        <w:rPr>
          <w:rFonts w:cs="Arial"/>
          <w:b/>
          <w:bCs/>
          <w:lang w:val="en-US"/>
        </w:rPr>
        <w:t>olution</w:t>
      </w:r>
      <w:r w:rsidRPr="008E41A0">
        <w:rPr>
          <w:rFonts w:cs="Arial"/>
          <w:b/>
          <w:bCs/>
          <w:lang w:val="en-US"/>
        </w:rPr>
        <w:t xml:space="preserve"> Conf. 16.10 on </w:t>
      </w:r>
      <w:r w:rsidR="00D83468" w:rsidRPr="008E41A0">
        <w:rPr>
          <w:rFonts w:cs="Arial"/>
          <w:b/>
          <w:bCs/>
          <w:lang w:val="en-US"/>
        </w:rPr>
        <w:br/>
      </w:r>
      <w:r w:rsidRPr="008E41A0">
        <w:rPr>
          <w:rFonts w:cs="Arial"/>
          <w:b/>
          <w:bCs/>
          <w:i/>
          <w:iCs/>
          <w:lang w:val="en-US"/>
        </w:rPr>
        <w:t>Implementation of the Convention for agarwood-producing taxa</w:t>
      </w:r>
    </w:p>
    <w:p w:rsidR="009E7DDC" w:rsidRPr="008E41A0" w:rsidRDefault="009E7DDC" w:rsidP="009E7DDC">
      <w:pPr>
        <w:spacing w:after="0"/>
        <w:ind w:left="390" w:hanging="390"/>
        <w:rPr>
          <w:rFonts w:cs="Arial"/>
          <w:b/>
          <w:bCs/>
          <w:lang w:val="en-US"/>
        </w:rPr>
      </w:pPr>
    </w:p>
    <w:tbl>
      <w:tblPr>
        <w:tblStyle w:val="TableGrid"/>
        <w:tblW w:w="0" w:type="auto"/>
        <w:tblInd w:w="-5" w:type="dxa"/>
        <w:tblLook w:val="04A0" w:firstRow="1" w:lastRow="0" w:firstColumn="1" w:lastColumn="0" w:noHBand="0" w:noVBand="1"/>
      </w:tblPr>
      <w:tblGrid>
        <w:gridCol w:w="598"/>
        <w:gridCol w:w="2878"/>
        <w:gridCol w:w="6232"/>
      </w:tblGrid>
      <w:tr w:rsidR="009E7DDC" w:rsidRPr="008E41A0" w:rsidTr="00B673A3">
        <w:trPr>
          <w:trHeight w:val="462"/>
        </w:trPr>
        <w:tc>
          <w:tcPr>
            <w:tcW w:w="598" w:type="dxa"/>
            <w:vAlign w:val="center"/>
          </w:tcPr>
          <w:p w:rsidR="009E7DDC" w:rsidRPr="008E41A0" w:rsidRDefault="009E7DDC" w:rsidP="00B673A3">
            <w:pPr>
              <w:spacing w:after="0"/>
              <w:jc w:val="left"/>
              <w:rPr>
                <w:rFonts w:cs="Arial"/>
                <w:lang w:val="en-US"/>
              </w:rPr>
            </w:pPr>
            <w:r w:rsidRPr="008E41A0">
              <w:rPr>
                <w:rFonts w:cs="Arial"/>
                <w:lang w:val="en-US"/>
              </w:rPr>
              <w:t>1.1</w:t>
            </w:r>
          </w:p>
        </w:tc>
        <w:tc>
          <w:tcPr>
            <w:tcW w:w="9110" w:type="dxa"/>
            <w:gridSpan w:val="2"/>
            <w:vAlign w:val="center"/>
          </w:tcPr>
          <w:p w:rsidR="009E7DDC" w:rsidRPr="008E41A0" w:rsidDel="00CE12DE" w:rsidRDefault="009E7DDC" w:rsidP="00B673A3">
            <w:pPr>
              <w:spacing w:after="0"/>
              <w:jc w:val="left"/>
              <w:rPr>
                <w:rFonts w:cs="Arial"/>
                <w:lang w:val="en-US"/>
              </w:rPr>
            </w:pPr>
            <w:r w:rsidRPr="008E41A0">
              <w:rPr>
                <w:rFonts w:cs="Arial"/>
                <w:lang w:val="en-US"/>
              </w:rPr>
              <w:t>Party:</w:t>
            </w:r>
          </w:p>
        </w:tc>
      </w:tr>
      <w:tr w:rsidR="009E7DDC" w:rsidRPr="008E41A0" w:rsidTr="00B673A3">
        <w:trPr>
          <w:trHeight w:val="462"/>
        </w:trPr>
        <w:tc>
          <w:tcPr>
            <w:tcW w:w="598" w:type="dxa"/>
            <w:vMerge w:val="restart"/>
            <w:vAlign w:val="center"/>
          </w:tcPr>
          <w:p w:rsidR="009E7DDC" w:rsidRPr="008E41A0" w:rsidRDefault="009E7DDC" w:rsidP="001E71F1">
            <w:pPr>
              <w:spacing w:after="0"/>
              <w:jc w:val="left"/>
              <w:rPr>
                <w:rFonts w:cs="Arial"/>
                <w:lang w:val="fr-CH"/>
              </w:rPr>
            </w:pPr>
            <w:r w:rsidRPr="008E41A0">
              <w:rPr>
                <w:rFonts w:cs="Arial"/>
                <w:lang w:val="fr-CH"/>
              </w:rPr>
              <w:t>1.2</w:t>
            </w:r>
          </w:p>
        </w:tc>
        <w:tc>
          <w:tcPr>
            <w:tcW w:w="2878" w:type="dxa"/>
            <w:vMerge w:val="restart"/>
            <w:vAlign w:val="center"/>
          </w:tcPr>
          <w:p w:rsidR="009E7DDC" w:rsidRPr="008E41A0" w:rsidRDefault="009E7DDC" w:rsidP="001E71F1">
            <w:pPr>
              <w:spacing w:after="0"/>
              <w:jc w:val="left"/>
              <w:rPr>
                <w:rFonts w:cs="Arial"/>
                <w:lang w:val="en-US"/>
              </w:rPr>
            </w:pPr>
            <w:r w:rsidRPr="008E41A0">
              <w:rPr>
                <w:rFonts w:cs="Arial"/>
                <w:lang w:val="en-US"/>
              </w:rPr>
              <w:t>Contact information of the representative who responded to the questionnaire:</w:t>
            </w:r>
          </w:p>
        </w:tc>
        <w:tc>
          <w:tcPr>
            <w:tcW w:w="6232" w:type="dxa"/>
            <w:vAlign w:val="center"/>
          </w:tcPr>
          <w:p w:rsidR="009E7DDC" w:rsidRPr="008E41A0" w:rsidDel="00CE12DE" w:rsidRDefault="009E7DDC" w:rsidP="00B673A3">
            <w:pPr>
              <w:spacing w:after="0"/>
              <w:jc w:val="left"/>
              <w:rPr>
                <w:rFonts w:cs="Arial"/>
                <w:lang w:val="en-US"/>
              </w:rPr>
            </w:pPr>
            <w:r w:rsidRPr="008E41A0">
              <w:rPr>
                <w:rFonts w:cs="Arial"/>
                <w:lang w:val="en-US"/>
              </w:rPr>
              <w:t>Name:</w:t>
            </w:r>
          </w:p>
        </w:tc>
      </w:tr>
      <w:tr w:rsidR="009E7DDC" w:rsidRPr="008E41A0" w:rsidTr="00B673A3">
        <w:trPr>
          <w:trHeight w:val="462"/>
        </w:trPr>
        <w:tc>
          <w:tcPr>
            <w:tcW w:w="598" w:type="dxa"/>
            <w:vMerge/>
            <w:vAlign w:val="center"/>
          </w:tcPr>
          <w:p w:rsidR="009E7DDC" w:rsidRPr="008E41A0" w:rsidRDefault="009E7DDC" w:rsidP="00B673A3">
            <w:pPr>
              <w:spacing w:after="0"/>
              <w:jc w:val="left"/>
              <w:rPr>
                <w:rFonts w:cs="Arial"/>
                <w:lang w:val="fr-CH"/>
              </w:rPr>
            </w:pPr>
          </w:p>
        </w:tc>
        <w:tc>
          <w:tcPr>
            <w:tcW w:w="2878" w:type="dxa"/>
            <w:vMerge/>
            <w:vAlign w:val="center"/>
          </w:tcPr>
          <w:p w:rsidR="009E7DDC" w:rsidRPr="008E41A0" w:rsidRDefault="009E7DDC" w:rsidP="00B673A3">
            <w:pPr>
              <w:spacing w:after="0"/>
              <w:jc w:val="left"/>
              <w:rPr>
                <w:rFonts w:cs="Arial"/>
                <w:lang w:val="en-US"/>
              </w:rPr>
            </w:pPr>
          </w:p>
        </w:tc>
        <w:tc>
          <w:tcPr>
            <w:tcW w:w="6232" w:type="dxa"/>
            <w:vAlign w:val="center"/>
          </w:tcPr>
          <w:p w:rsidR="009E7DDC" w:rsidRPr="008E41A0" w:rsidRDefault="009E7DDC" w:rsidP="00B673A3">
            <w:pPr>
              <w:spacing w:after="0"/>
              <w:jc w:val="left"/>
              <w:rPr>
                <w:rFonts w:cs="Arial"/>
                <w:lang w:val="en-US"/>
              </w:rPr>
            </w:pPr>
            <w:r w:rsidRPr="008E41A0">
              <w:rPr>
                <w:rFonts w:cs="Arial"/>
                <w:lang w:val="en-US"/>
              </w:rPr>
              <w:t>Phone:</w:t>
            </w:r>
          </w:p>
        </w:tc>
      </w:tr>
      <w:tr w:rsidR="009E7DDC" w:rsidRPr="008E41A0" w:rsidTr="00B673A3">
        <w:trPr>
          <w:trHeight w:val="462"/>
        </w:trPr>
        <w:tc>
          <w:tcPr>
            <w:tcW w:w="598" w:type="dxa"/>
            <w:vMerge/>
            <w:vAlign w:val="center"/>
          </w:tcPr>
          <w:p w:rsidR="009E7DDC" w:rsidRPr="008E41A0" w:rsidRDefault="009E7DDC" w:rsidP="00B673A3">
            <w:pPr>
              <w:spacing w:after="0"/>
              <w:jc w:val="left"/>
              <w:rPr>
                <w:rFonts w:cs="Arial"/>
                <w:lang w:val="fr-CH"/>
              </w:rPr>
            </w:pPr>
          </w:p>
        </w:tc>
        <w:tc>
          <w:tcPr>
            <w:tcW w:w="2878" w:type="dxa"/>
            <w:vMerge/>
            <w:vAlign w:val="center"/>
          </w:tcPr>
          <w:p w:rsidR="009E7DDC" w:rsidRPr="008E41A0" w:rsidRDefault="009E7DDC" w:rsidP="00B673A3">
            <w:pPr>
              <w:spacing w:after="0"/>
              <w:jc w:val="left"/>
              <w:rPr>
                <w:rFonts w:cs="Arial"/>
                <w:lang w:val="fr-CH"/>
              </w:rPr>
            </w:pPr>
          </w:p>
        </w:tc>
        <w:tc>
          <w:tcPr>
            <w:tcW w:w="6232" w:type="dxa"/>
            <w:vAlign w:val="center"/>
          </w:tcPr>
          <w:p w:rsidR="009E7DDC" w:rsidRPr="008E41A0" w:rsidRDefault="009E7DDC" w:rsidP="00B673A3">
            <w:pPr>
              <w:spacing w:after="0"/>
              <w:jc w:val="left"/>
              <w:rPr>
                <w:rFonts w:cs="Arial"/>
                <w:lang w:val="en-US"/>
              </w:rPr>
            </w:pPr>
            <w:r w:rsidRPr="008E41A0">
              <w:rPr>
                <w:rFonts w:cs="Arial"/>
                <w:lang w:val="en-US"/>
              </w:rPr>
              <w:t>Email:</w:t>
            </w:r>
          </w:p>
        </w:tc>
      </w:tr>
      <w:tr w:rsidR="009E7DDC" w:rsidRPr="008E41A0" w:rsidTr="00B673A3">
        <w:trPr>
          <w:trHeight w:val="462"/>
        </w:trPr>
        <w:tc>
          <w:tcPr>
            <w:tcW w:w="598" w:type="dxa"/>
            <w:vMerge/>
            <w:vAlign w:val="center"/>
          </w:tcPr>
          <w:p w:rsidR="009E7DDC" w:rsidRPr="008E41A0" w:rsidDel="00CE12DE" w:rsidRDefault="009E7DDC" w:rsidP="00B673A3">
            <w:pPr>
              <w:spacing w:after="0"/>
              <w:jc w:val="left"/>
              <w:rPr>
                <w:rFonts w:cs="Arial"/>
                <w:lang w:val="fr-CH"/>
              </w:rPr>
            </w:pPr>
          </w:p>
        </w:tc>
        <w:tc>
          <w:tcPr>
            <w:tcW w:w="2878" w:type="dxa"/>
            <w:vMerge/>
            <w:vAlign w:val="center"/>
          </w:tcPr>
          <w:p w:rsidR="009E7DDC" w:rsidRPr="008E41A0" w:rsidDel="00CE12DE" w:rsidRDefault="009E7DDC" w:rsidP="00B673A3">
            <w:pPr>
              <w:spacing w:after="0"/>
              <w:jc w:val="left"/>
              <w:rPr>
                <w:rFonts w:cs="Arial"/>
                <w:lang w:val="en-US"/>
              </w:rPr>
            </w:pPr>
          </w:p>
        </w:tc>
        <w:tc>
          <w:tcPr>
            <w:tcW w:w="6232" w:type="dxa"/>
            <w:vAlign w:val="center"/>
          </w:tcPr>
          <w:p w:rsidR="009E7DDC" w:rsidRPr="008E41A0" w:rsidRDefault="009E7DDC" w:rsidP="00B673A3">
            <w:pPr>
              <w:spacing w:after="0"/>
              <w:jc w:val="left"/>
              <w:rPr>
                <w:rFonts w:cs="Arial"/>
                <w:lang w:val="en-US"/>
              </w:rPr>
            </w:pPr>
            <w:r w:rsidRPr="008E41A0">
              <w:rPr>
                <w:rFonts w:cs="Arial"/>
                <w:lang w:val="en-US"/>
              </w:rPr>
              <w:t>Other:</w:t>
            </w:r>
          </w:p>
        </w:tc>
      </w:tr>
    </w:tbl>
    <w:p w:rsidR="009E7DDC" w:rsidRPr="008E41A0" w:rsidRDefault="009E7DDC" w:rsidP="009E7DDC">
      <w:pPr>
        <w:rPr>
          <w:rFonts w:cs="Arial"/>
        </w:rPr>
      </w:pPr>
    </w:p>
    <w:p w:rsidR="009E7DDC" w:rsidRPr="008E41A0" w:rsidRDefault="009E7DDC" w:rsidP="009E7DDC">
      <w:pPr>
        <w:rPr>
          <w:rFonts w:cs="Arial"/>
        </w:rPr>
      </w:pPr>
      <w:r w:rsidRPr="008E41A0">
        <w:rPr>
          <w:rFonts w:cs="Arial"/>
        </w:rPr>
        <w:t>On the extent of plantation of agarwood-producing taxa</w:t>
      </w:r>
    </w:p>
    <w:tbl>
      <w:tblPr>
        <w:tblStyle w:val="TableGrid"/>
        <w:tblW w:w="9639" w:type="dxa"/>
        <w:tblInd w:w="-5" w:type="dxa"/>
        <w:tblLook w:val="04A0" w:firstRow="1" w:lastRow="0" w:firstColumn="1" w:lastColumn="0" w:noHBand="0" w:noVBand="1"/>
      </w:tblPr>
      <w:tblGrid>
        <w:gridCol w:w="908"/>
        <w:gridCol w:w="2324"/>
        <w:gridCol w:w="2135"/>
        <w:gridCol w:w="2136"/>
        <w:gridCol w:w="2136"/>
      </w:tblGrid>
      <w:tr w:rsidR="009E7DDC" w:rsidRPr="008E41A0" w:rsidTr="00B673A3">
        <w:trPr>
          <w:trHeight w:val="1088"/>
        </w:trPr>
        <w:tc>
          <w:tcPr>
            <w:tcW w:w="908" w:type="dxa"/>
            <w:vAlign w:val="center"/>
          </w:tcPr>
          <w:p w:rsidR="009E7DDC" w:rsidRPr="008E41A0" w:rsidRDefault="009E7DDC" w:rsidP="00B673A3">
            <w:pPr>
              <w:spacing w:after="0"/>
              <w:jc w:val="left"/>
              <w:rPr>
                <w:rFonts w:cs="Arial"/>
              </w:rPr>
            </w:pPr>
            <w:r w:rsidRPr="008E41A0">
              <w:rPr>
                <w:rFonts w:cs="Arial"/>
              </w:rPr>
              <w:t>2.1</w:t>
            </w:r>
          </w:p>
        </w:tc>
        <w:tc>
          <w:tcPr>
            <w:tcW w:w="8731" w:type="dxa"/>
            <w:gridSpan w:val="4"/>
            <w:vAlign w:val="center"/>
          </w:tcPr>
          <w:p w:rsidR="009E7DDC" w:rsidRPr="008E41A0" w:rsidRDefault="009E7DDC" w:rsidP="00B673A3">
            <w:pPr>
              <w:spacing w:after="0"/>
              <w:jc w:val="left"/>
              <w:rPr>
                <w:rFonts w:cs="Arial"/>
              </w:rPr>
            </w:pPr>
            <w:r w:rsidRPr="008E41A0">
              <w:rPr>
                <w:rFonts w:cs="Arial"/>
              </w:rPr>
              <w:t>Do you have information on agarwood plantations in your country?</w:t>
            </w:r>
          </w:p>
          <w:p w:rsidR="009E7DDC" w:rsidRPr="008E41A0" w:rsidRDefault="009E7DDC" w:rsidP="00B673A3">
            <w:pPr>
              <w:spacing w:after="0"/>
              <w:jc w:val="left"/>
              <w:rPr>
                <w:rFonts w:cs="Arial"/>
              </w:rPr>
            </w:pPr>
          </w:p>
          <w:p w:rsidR="009E7DDC" w:rsidRPr="008E41A0" w:rsidRDefault="009E7DDC" w:rsidP="00B673A3">
            <w:pPr>
              <w:spacing w:after="0"/>
              <w:jc w:val="left"/>
              <w:rPr>
                <w:rFonts w:cs="Arial"/>
                <w:lang w:eastAsia="zh-CN"/>
              </w:rPr>
            </w:pPr>
            <w:r w:rsidRPr="008E41A0">
              <w:rPr>
                <w:rFonts w:cs="Arial"/>
                <w:lang w:eastAsia="zh-CN"/>
              </w:rPr>
              <w:t>Yes:                                                                 No:</w:t>
            </w:r>
          </w:p>
          <w:p w:rsidR="009E7DDC" w:rsidRPr="008E41A0" w:rsidRDefault="009E7DDC" w:rsidP="00B673A3">
            <w:pPr>
              <w:spacing w:after="0"/>
              <w:jc w:val="left"/>
              <w:rPr>
                <w:rFonts w:cs="Arial"/>
                <w:lang w:eastAsia="zh-CN"/>
              </w:rPr>
            </w:pPr>
          </w:p>
        </w:tc>
      </w:tr>
      <w:tr w:rsidR="009E7DDC" w:rsidRPr="008E41A0" w:rsidTr="00B673A3">
        <w:trPr>
          <w:trHeight w:val="449"/>
        </w:trPr>
        <w:tc>
          <w:tcPr>
            <w:tcW w:w="908" w:type="dxa"/>
            <w:vMerge w:val="restart"/>
            <w:vAlign w:val="center"/>
          </w:tcPr>
          <w:p w:rsidR="009E7DDC" w:rsidRPr="008E41A0" w:rsidDel="003F6A38" w:rsidRDefault="009E7DDC" w:rsidP="00B673A3">
            <w:pPr>
              <w:spacing w:after="0"/>
              <w:jc w:val="left"/>
              <w:rPr>
                <w:rFonts w:cs="Arial"/>
              </w:rPr>
            </w:pPr>
            <w:r w:rsidRPr="008E41A0">
              <w:rPr>
                <w:rFonts w:cs="Arial"/>
                <w:lang w:eastAsia="zh-CN"/>
              </w:rPr>
              <w:t>2.2</w:t>
            </w:r>
          </w:p>
        </w:tc>
        <w:tc>
          <w:tcPr>
            <w:tcW w:w="8731" w:type="dxa"/>
            <w:gridSpan w:val="4"/>
            <w:vAlign w:val="center"/>
          </w:tcPr>
          <w:p w:rsidR="009E7DDC" w:rsidRPr="008E41A0" w:rsidRDefault="009E7DDC" w:rsidP="00B673A3">
            <w:pPr>
              <w:spacing w:after="0"/>
              <w:jc w:val="left"/>
              <w:rPr>
                <w:rFonts w:cs="Arial"/>
              </w:rPr>
            </w:pPr>
            <w:r w:rsidRPr="008E41A0">
              <w:rPr>
                <w:rFonts w:cs="Arial"/>
              </w:rPr>
              <w:t>If available, please specify the area of agarwood plantations (ha) in each of the following fields:</w:t>
            </w:r>
          </w:p>
        </w:tc>
      </w:tr>
      <w:tr w:rsidR="009E7DDC" w:rsidRPr="008E41A0" w:rsidTr="00B673A3">
        <w:trPr>
          <w:trHeight w:val="413"/>
        </w:trPr>
        <w:tc>
          <w:tcPr>
            <w:tcW w:w="908" w:type="dxa"/>
            <w:vMerge/>
          </w:tcPr>
          <w:p w:rsidR="009E7DDC" w:rsidRPr="008E41A0" w:rsidRDefault="009E7DDC" w:rsidP="00B673A3">
            <w:pPr>
              <w:spacing w:after="0"/>
              <w:rPr>
                <w:rFonts w:cs="Arial"/>
                <w:lang w:eastAsia="zh-CN"/>
              </w:rPr>
            </w:pPr>
          </w:p>
        </w:tc>
        <w:tc>
          <w:tcPr>
            <w:tcW w:w="2324" w:type="dxa"/>
            <w:vAlign w:val="center"/>
          </w:tcPr>
          <w:p w:rsidR="009E7DDC" w:rsidRPr="008E41A0" w:rsidRDefault="009E7DDC" w:rsidP="00B673A3">
            <w:pPr>
              <w:spacing w:after="0"/>
              <w:jc w:val="left"/>
              <w:rPr>
                <w:rFonts w:cs="Arial"/>
              </w:rPr>
            </w:pPr>
          </w:p>
        </w:tc>
        <w:tc>
          <w:tcPr>
            <w:tcW w:w="2135" w:type="dxa"/>
            <w:vAlign w:val="center"/>
          </w:tcPr>
          <w:p w:rsidR="009E7DDC" w:rsidRPr="008E41A0" w:rsidRDefault="009E7DDC" w:rsidP="00B673A3">
            <w:pPr>
              <w:spacing w:after="0"/>
              <w:jc w:val="center"/>
              <w:rPr>
                <w:rFonts w:cs="Arial"/>
              </w:rPr>
            </w:pPr>
            <w:r w:rsidRPr="008E41A0">
              <w:rPr>
                <w:rFonts w:cs="Arial"/>
                <w:lang w:val="en-US"/>
              </w:rPr>
              <w:t>Gardens</w:t>
            </w:r>
          </w:p>
        </w:tc>
        <w:tc>
          <w:tcPr>
            <w:tcW w:w="2136" w:type="dxa"/>
            <w:vAlign w:val="center"/>
          </w:tcPr>
          <w:p w:rsidR="009E7DDC" w:rsidRPr="008E41A0" w:rsidRDefault="009E7DDC" w:rsidP="00B673A3">
            <w:pPr>
              <w:spacing w:after="0"/>
              <w:jc w:val="center"/>
              <w:rPr>
                <w:rFonts w:cs="Arial"/>
                <w:lang w:eastAsia="zh-CN"/>
              </w:rPr>
            </w:pPr>
            <w:r w:rsidRPr="008E41A0">
              <w:rPr>
                <w:rFonts w:cs="Arial"/>
                <w:lang w:eastAsia="zh-CN"/>
              </w:rPr>
              <w:t>Mono-species</w:t>
            </w:r>
          </w:p>
        </w:tc>
        <w:tc>
          <w:tcPr>
            <w:tcW w:w="2136" w:type="dxa"/>
            <w:vAlign w:val="center"/>
          </w:tcPr>
          <w:p w:rsidR="009E7DDC" w:rsidRPr="008E41A0" w:rsidRDefault="009E7DDC" w:rsidP="00B673A3">
            <w:pPr>
              <w:spacing w:after="0"/>
              <w:jc w:val="center"/>
              <w:rPr>
                <w:rFonts w:cs="Arial"/>
                <w:lang w:eastAsia="zh-CN"/>
              </w:rPr>
            </w:pPr>
            <w:r w:rsidRPr="008E41A0">
              <w:rPr>
                <w:rFonts w:cs="Arial"/>
                <w:lang w:eastAsia="zh-CN"/>
              </w:rPr>
              <w:t>Mixed-species</w:t>
            </w:r>
          </w:p>
        </w:tc>
      </w:tr>
      <w:tr w:rsidR="009E7DDC" w:rsidRPr="008E41A0" w:rsidTr="00B673A3">
        <w:trPr>
          <w:trHeight w:val="83"/>
        </w:trPr>
        <w:tc>
          <w:tcPr>
            <w:tcW w:w="908" w:type="dxa"/>
            <w:vMerge/>
          </w:tcPr>
          <w:p w:rsidR="009E7DDC" w:rsidRPr="008E41A0" w:rsidRDefault="009E7DDC" w:rsidP="00B673A3">
            <w:pPr>
              <w:spacing w:after="0"/>
              <w:rPr>
                <w:rFonts w:cs="Arial"/>
                <w:lang w:eastAsia="zh-CN"/>
              </w:rPr>
            </w:pPr>
          </w:p>
        </w:tc>
        <w:tc>
          <w:tcPr>
            <w:tcW w:w="2324" w:type="dxa"/>
            <w:vAlign w:val="center"/>
          </w:tcPr>
          <w:p w:rsidR="009E7DDC" w:rsidRPr="008E41A0" w:rsidRDefault="009E7DDC" w:rsidP="00B673A3">
            <w:pPr>
              <w:spacing w:after="0"/>
              <w:jc w:val="left"/>
              <w:rPr>
                <w:rFonts w:cs="Arial"/>
                <w:lang w:eastAsia="zh-CN"/>
              </w:rPr>
            </w:pPr>
            <w:r w:rsidRPr="008E41A0">
              <w:rPr>
                <w:rFonts w:cs="Arial"/>
                <w:lang w:eastAsia="zh-CN"/>
              </w:rPr>
              <w:t>State owned</w:t>
            </w:r>
          </w:p>
        </w:tc>
        <w:tc>
          <w:tcPr>
            <w:tcW w:w="2135" w:type="dxa"/>
          </w:tcPr>
          <w:p w:rsidR="009E7DDC" w:rsidRPr="008E41A0" w:rsidRDefault="009E7DDC" w:rsidP="00B673A3">
            <w:pPr>
              <w:spacing w:after="0"/>
              <w:rPr>
                <w:rFonts w:cs="Arial"/>
              </w:rPr>
            </w:pPr>
          </w:p>
          <w:p w:rsidR="009E7DDC" w:rsidRPr="008E41A0" w:rsidRDefault="009E7DDC" w:rsidP="00B673A3">
            <w:pPr>
              <w:spacing w:after="0"/>
              <w:rPr>
                <w:rFonts w:cs="Arial"/>
              </w:rPr>
            </w:pPr>
          </w:p>
        </w:tc>
        <w:tc>
          <w:tcPr>
            <w:tcW w:w="2136" w:type="dxa"/>
          </w:tcPr>
          <w:p w:rsidR="009E7DDC" w:rsidRPr="008E41A0" w:rsidRDefault="009E7DDC" w:rsidP="00B673A3">
            <w:pPr>
              <w:spacing w:after="0"/>
              <w:rPr>
                <w:rFonts w:cs="Arial"/>
              </w:rPr>
            </w:pPr>
          </w:p>
        </w:tc>
        <w:tc>
          <w:tcPr>
            <w:tcW w:w="2136" w:type="dxa"/>
          </w:tcPr>
          <w:p w:rsidR="009E7DDC" w:rsidRPr="008E41A0" w:rsidRDefault="009E7DDC" w:rsidP="00B673A3">
            <w:pPr>
              <w:spacing w:after="0"/>
              <w:rPr>
                <w:rFonts w:cs="Arial"/>
              </w:rPr>
            </w:pPr>
          </w:p>
        </w:tc>
      </w:tr>
      <w:tr w:rsidR="009E7DDC" w:rsidRPr="008E41A0" w:rsidTr="00B673A3">
        <w:trPr>
          <w:trHeight w:val="83"/>
        </w:trPr>
        <w:tc>
          <w:tcPr>
            <w:tcW w:w="908" w:type="dxa"/>
            <w:vMerge/>
          </w:tcPr>
          <w:p w:rsidR="009E7DDC" w:rsidRPr="008E41A0" w:rsidRDefault="009E7DDC" w:rsidP="00B673A3">
            <w:pPr>
              <w:spacing w:after="0"/>
              <w:rPr>
                <w:rFonts w:cs="Arial"/>
                <w:lang w:eastAsia="zh-CN"/>
              </w:rPr>
            </w:pPr>
          </w:p>
        </w:tc>
        <w:tc>
          <w:tcPr>
            <w:tcW w:w="2324" w:type="dxa"/>
            <w:vAlign w:val="center"/>
          </w:tcPr>
          <w:p w:rsidR="009E7DDC" w:rsidRPr="008E41A0" w:rsidRDefault="009E7DDC" w:rsidP="00B673A3">
            <w:pPr>
              <w:spacing w:after="0"/>
              <w:jc w:val="left"/>
              <w:rPr>
                <w:rFonts w:cs="Arial"/>
                <w:lang w:eastAsia="zh-CN"/>
              </w:rPr>
            </w:pPr>
            <w:r w:rsidRPr="008E41A0">
              <w:rPr>
                <w:rFonts w:cs="Arial"/>
                <w:lang w:eastAsia="zh-CN"/>
              </w:rPr>
              <w:t>Community owned</w:t>
            </w:r>
          </w:p>
        </w:tc>
        <w:tc>
          <w:tcPr>
            <w:tcW w:w="2135" w:type="dxa"/>
          </w:tcPr>
          <w:p w:rsidR="009E7DDC" w:rsidRPr="008E41A0" w:rsidRDefault="009E7DDC" w:rsidP="00B673A3">
            <w:pPr>
              <w:spacing w:after="0"/>
              <w:rPr>
                <w:rFonts w:cs="Arial"/>
              </w:rPr>
            </w:pPr>
          </w:p>
          <w:p w:rsidR="009E7DDC" w:rsidRPr="008E41A0" w:rsidRDefault="009E7DDC" w:rsidP="00B673A3">
            <w:pPr>
              <w:spacing w:after="0"/>
              <w:rPr>
                <w:rFonts w:cs="Arial"/>
              </w:rPr>
            </w:pPr>
          </w:p>
        </w:tc>
        <w:tc>
          <w:tcPr>
            <w:tcW w:w="2136" w:type="dxa"/>
          </w:tcPr>
          <w:p w:rsidR="009E7DDC" w:rsidRPr="008E41A0" w:rsidRDefault="009E7DDC" w:rsidP="00B673A3">
            <w:pPr>
              <w:spacing w:after="0"/>
              <w:rPr>
                <w:rFonts w:cs="Arial"/>
              </w:rPr>
            </w:pPr>
          </w:p>
        </w:tc>
        <w:tc>
          <w:tcPr>
            <w:tcW w:w="2136" w:type="dxa"/>
          </w:tcPr>
          <w:p w:rsidR="009E7DDC" w:rsidRPr="008E41A0" w:rsidRDefault="009E7DDC" w:rsidP="00B673A3">
            <w:pPr>
              <w:spacing w:after="0"/>
              <w:rPr>
                <w:rFonts w:cs="Arial"/>
              </w:rPr>
            </w:pPr>
          </w:p>
        </w:tc>
      </w:tr>
      <w:tr w:rsidR="009E7DDC" w:rsidRPr="008E41A0" w:rsidTr="00B673A3">
        <w:trPr>
          <w:trHeight w:val="83"/>
        </w:trPr>
        <w:tc>
          <w:tcPr>
            <w:tcW w:w="908" w:type="dxa"/>
            <w:vMerge/>
          </w:tcPr>
          <w:p w:rsidR="009E7DDC" w:rsidRPr="008E41A0" w:rsidRDefault="009E7DDC" w:rsidP="00B673A3">
            <w:pPr>
              <w:spacing w:after="0"/>
              <w:rPr>
                <w:rFonts w:cs="Arial"/>
                <w:lang w:eastAsia="zh-CN"/>
              </w:rPr>
            </w:pPr>
          </w:p>
        </w:tc>
        <w:tc>
          <w:tcPr>
            <w:tcW w:w="2324" w:type="dxa"/>
            <w:vAlign w:val="center"/>
          </w:tcPr>
          <w:p w:rsidR="009E7DDC" w:rsidRPr="008E41A0" w:rsidRDefault="009E7DDC" w:rsidP="00B673A3">
            <w:pPr>
              <w:spacing w:after="0"/>
              <w:jc w:val="left"/>
              <w:rPr>
                <w:rFonts w:cs="Arial"/>
                <w:lang w:eastAsia="zh-CN"/>
              </w:rPr>
            </w:pPr>
            <w:r w:rsidRPr="008E41A0">
              <w:rPr>
                <w:rFonts w:cs="Arial"/>
                <w:lang w:eastAsia="zh-CN"/>
              </w:rPr>
              <w:t>Individual/family owned</w:t>
            </w:r>
          </w:p>
        </w:tc>
        <w:tc>
          <w:tcPr>
            <w:tcW w:w="2135" w:type="dxa"/>
          </w:tcPr>
          <w:p w:rsidR="009E7DDC" w:rsidRPr="008E41A0" w:rsidRDefault="009E7DDC" w:rsidP="00B673A3">
            <w:pPr>
              <w:spacing w:after="0"/>
              <w:rPr>
                <w:rFonts w:cs="Arial"/>
              </w:rPr>
            </w:pPr>
          </w:p>
          <w:p w:rsidR="009E7DDC" w:rsidRPr="008E41A0" w:rsidRDefault="009E7DDC" w:rsidP="00B673A3">
            <w:pPr>
              <w:spacing w:after="0"/>
              <w:rPr>
                <w:rFonts w:cs="Arial"/>
              </w:rPr>
            </w:pPr>
          </w:p>
        </w:tc>
        <w:tc>
          <w:tcPr>
            <w:tcW w:w="2136" w:type="dxa"/>
          </w:tcPr>
          <w:p w:rsidR="009E7DDC" w:rsidRPr="008E41A0" w:rsidRDefault="009E7DDC" w:rsidP="00B673A3">
            <w:pPr>
              <w:spacing w:after="0"/>
              <w:rPr>
                <w:rFonts w:cs="Arial"/>
              </w:rPr>
            </w:pPr>
          </w:p>
        </w:tc>
        <w:tc>
          <w:tcPr>
            <w:tcW w:w="2136" w:type="dxa"/>
          </w:tcPr>
          <w:p w:rsidR="009E7DDC" w:rsidRPr="008E41A0" w:rsidRDefault="009E7DDC" w:rsidP="00B673A3">
            <w:pPr>
              <w:spacing w:after="0"/>
              <w:rPr>
                <w:rFonts w:cs="Arial"/>
              </w:rPr>
            </w:pPr>
          </w:p>
        </w:tc>
      </w:tr>
      <w:tr w:rsidR="009E7DDC" w:rsidRPr="008E41A0" w:rsidTr="00B673A3">
        <w:trPr>
          <w:trHeight w:val="83"/>
        </w:trPr>
        <w:tc>
          <w:tcPr>
            <w:tcW w:w="908" w:type="dxa"/>
            <w:vMerge/>
          </w:tcPr>
          <w:p w:rsidR="009E7DDC" w:rsidRPr="008E41A0" w:rsidRDefault="009E7DDC" w:rsidP="00B673A3">
            <w:pPr>
              <w:spacing w:after="0"/>
              <w:rPr>
                <w:rFonts w:cs="Arial"/>
                <w:lang w:eastAsia="zh-CN"/>
              </w:rPr>
            </w:pPr>
          </w:p>
        </w:tc>
        <w:tc>
          <w:tcPr>
            <w:tcW w:w="2324" w:type="dxa"/>
            <w:vAlign w:val="center"/>
          </w:tcPr>
          <w:p w:rsidR="009E7DDC" w:rsidRPr="008E41A0" w:rsidRDefault="009E7DDC" w:rsidP="00B673A3">
            <w:pPr>
              <w:spacing w:after="0"/>
              <w:jc w:val="left"/>
              <w:rPr>
                <w:rFonts w:cs="Arial"/>
                <w:lang w:eastAsia="zh-CN"/>
              </w:rPr>
            </w:pPr>
            <w:r w:rsidRPr="008E41A0">
              <w:rPr>
                <w:rFonts w:cs="Arial"/>
                <w:lang w:eastAsia="zh-CN"/>
              </w:rPr>
              <w:t>Company owned</w:t>
            </w:r>
          </w:p>
        </w:tc>
        <w:tc>
          <w:tcPr>
            <w:tcW w:w="2135" w:type="dxa"/>
          </w:tcPr>
          <w:p w:rsidR="009E7DDC" w:rsidRPr="008E41A0" w:rsidRDefault="009E7DDC" w:rsidP="00B673A3">
            <w:pPr>
              <w:spacing w:after="0"/>
              <w:rPr>
                <w:rFonts w:cs="Arial"/>
              </w:rPr>
            </w:pPr>
          </w:p>
          <w:p w:rsidR="009E7DDC" w:rsidRPr="008E41A0" w:rsidRDefault="009E7DDC" w:rsidP="00B673A3">
            <w:pPr>
              <w:spacing w:after="0"/>
              <w:rPr>
                <w:rFonts w:cs="Arial"/>
              </w:rPr>
            </w:pPr>
          </w:p>
        </w:tc>
        <w:tc>
          <w:tcPr>
            <w:tcW w:w="2136" w:type="dxa"/>
          </w:tcPr>
          <w:p w:rsidR="009E7DDC" w:rsidRPr="008E41A0" w:rsidRDefault="009E7DDC" w:rsidP="00B673A3">
            <w:pPr>
              <w:spacing w:after="0"/>
              <w:rPr>
                <w:rFonts w:cs="Arial"/>
              </w:rPr>
            </w:pPr>
          </w:p>
        </w:tc>
        <w:tc>
          <w:tcPr>
            <w:tcW w:w="2136" w:type="dxa"/>
          </w:tcPr>
          <w:p w:rsidR="009E7DDC" w:rsidRPr="008E41A0" w:rsidRDefault="009E7DDC" w:rsidP="00B673A3">
            <w:pPr>
              <w:spacing w:after="0"/>
              <w:rPr>
                <w:rFonts w:cs="Arial"/>
              </w:rPr>
            </w:pPr>
          </w:p>
        </w:tc>
      </w:tr>
      <w:tr w:rsidR="009E7DDC" w:rsidRPr="008E41A0" w:rsidTr="00B673A3">
        <w:trPr>
          <w:trHeight w:val="83"/>
        </w:trPr>
        <w:tc>
          <w:tcPr>
            <w:tcW w:w="908" w:type="dxa"/>
            <w:vMerge/>
          </w:tcPr>
          <w:p w:rsidR="009E7DDC" w:rsidRPr="008E41A0" w:rsidRDefault="009E7DDC" w:rsidP="00B673A3">
            <w:pPr>
              <w:spacing w:after="0"/>
              <w:rPr>
                <w:rFonts w:cs="Arial"/>
                <w:lang w:eastAsia="zh-CN"/>
              </w:rPr>
            </w:pPr>
          </w:p>
        </w:tc>
        <w:tc>
          <w:tcPr>
            <w:tcW w:w="2324" w:type="dxa"/>
            <w:vAlign w:val="center"/>
          </w:tcPr>
          <w:p w:rsidR="009E7DDC" w:rsidRPr="008E41A0" w:rsidRDefault="009E7DDC" w:rsidP="00B673A3">
            <w:pPr>
              <w:spacing w:after="0"/>
              <w:jc w:val="left"/>
              <w:rPr>
                <w:rFonts w:cs="Arial"/>
                <w:lang w:eastAsia="zh-CN"/>
              </w:rPr>
            </w:pPr>
            <w:r w:rsidRPr="008E41A0">
              <w:rPr>
                <w:rFonts w:cs="Arial"/>
                <w:lang w:eastAsia="zh-CN"/>
              </w:rPr>
              <w:t>Other</w:t>
            </w:r>
          </w:p>
        </w:tc>
        <w:tc>
          <w:tcPr>
            <w:tcW w:w="2135" w:type="dxa"/>
          </w:tcPr>
          <w:p w:rsidR="009E7DDC" w:rsidRPr="008E41A0" w:rsidRDefault="009E7DDC" w:rsidP="00B673A3">
            <w:pPr>
              <w:spacing w:after="0"/>
              <w:rPr>
                <w:rFonts w:cs="Arial"/>
              </w:rPr>
            </w:pPr>
          </w:p>
          <w:p w:rsidR="009E7DDC" w:rsidRPr="008E41A0" w:rsidRDefault="009E7DDC" w:rsidP="00B673A3">
            <w:pPr>
              <w:spacing w:after="0"/>
              <w:rPr>
                <w:rFonts w:cs="Arial"/>
              </w:rPr>
            </w:pPr>
          </w:p>
        </w:tc>
        <w:tc>
          <w:tcPr>
            <w:tcW w:w="2136" w:type="dxa"/>
          </w:tcPr>
          <w:p w:rsidR="009E7DDC" w:rsidRPr="008E41A0" w:rsidRDefault="009E7DDC" w:rsidP="00B673A3">
            <w:pPr>
              <w:spacing w:after="0"/>
              <w:rPr>
                <w:rFonts w:cs="Arial"/>
              </w:rPr>
            </w:pPr>
          </w:p>
        </w:tc>
        <w:tc>
          <w:tcPr>
            <w:tcW w:w="2136" w:type="dxa"/>
          </w:tcPr>
          <w:p w:rsidR="009E7DDC" w:rsidRPr="008E41A0" w:rsidRDefault="009E7DDC" w:rsidP="00B673A3">
            <w:pPr>
              <w:spacing w:after="0"/>
              <w:rPr>
                <w:rFonts w:cs="Arial"/>
              </w:rPr>
            </w:pPr>
          </w:p>
        </w:tc>
      </w:tr>
    </w:tbl>
    <w:p w:rsidR="009E7DDC" w:rsidRPr="008E41A0" w:rsidRDefault="009E7DDC" w:rsidP="009E7DDC">
      <w:pPr>
        <w:rPr>
          <w:rFonts w:cs="Arial"/>
        </w:rPr>
      </w:pPr>
    </w:p>
    <w:p w:rsidR="009E7DDC" w:rsidRPr="008E41A0" w:rsidRDefault="009E7DDC" w:rsidP="009E7DDC">
      <w:pPr>
        <w:rPr>
          <w:rFonts w:cs="Arial"/>
        </w:rPr>
      </w:pPr>
      <w:r w:rsidRPr="008E41A0">
        <w:rPr>
          <w:rFonts w:cs="Arial"/>
        </w:rPr>
        <w:t xml:space="preserve">2.3 </w:t>
      </w:r>
      <w:r w:rsidRPr="008E41A0">
        <w:rPr>
          <w:rFonts w:cs="Arial"/>
          <w:color w:val="auto"/>
        </w:rPr>
        <w:t>On species name and origin of agarwood-producing taxa in plantation</w:t>
      </w:r>
    </w:p>
    <w:tbl>
      <w:tblPr>
        <w:tblStyle w:val="TableGrid"/>
        <w:tblW w:w="0" w:type="auto"/>
        <w:tblLook w:val="04A0" w:firstRow="1" w:lastRow="0" w:firstColumn="1" w:lastColumn="0" w:noHBand="0" w:noVBand="1"/>
      </w:tblPr>
      <w:tblGrid>
        <w:gridCol w:w="2407"/>
        <w:gridCol w:w="2407"/>
        <w:gridCol w:w="2407"/>
        <w:gridCol w:w="2408"/>
      </w:tblGrid>
      <w:tr w:rsidR="009E7DDC" w:rsidRPr="008E41A0" w:rsidTr="00B673A3">
        <w:tc>
          <w:tcPr>
            <w:tcW w:w="2407" w:type="dxa"/>
          </w:tcPr>
          <w:p w:rsidR="009E7DDC" w:rsidRPr="008E41A0" w:rsidRDefault="009E7DDC" w:rsidP="00B673A3">
            <w:pPr>
              <w:spacing w:after="0"/>
              <w:rPr>
                <w:rFonts w:cs="Arial"/>
                <w:lang w:eastAsia="zh-CN"/>
              </w:rPr>
            </w:pPr>
            <w:r w:rsidRPr="008E41A0">
              <w:rPr>
                <w:rFonts w:cs="Arial"/>
                <w:lang w:eastAsia="zh-CN"/>
              </w:rPr>
              <w:t>Species name</w:t>
            </w:r>
          </w:p>
        </w:tc>
        <w:tc>
          <w:tcPr>
            <w:tcW w:w="2407" w:type="dxa"/>
          </w:tcPr>
          <w:p w:rsidR="009E7DDC" w:rsidRPr="008E41A0" w:rsidRDefault="009E7DDC" w:rsidP="00B673A3">
            <w:pPr>
              <w:spacing w:after="0"/>
              <w:rPr>
                <w:rFonts w:cs="Arial"/>
                <w:lang w:eastAsia="zh-CN"/>
              </w:rPr>
            </w:pPr>
            <w:r w:rsidRPr="008E41A0">
              <w:rPr>
                <w:rFonts w:cs="Arial"/>
                <w:lang w:eastAsia="zh-CN"/>
              </w:rPr>
              <w:t>Type of propagules</w:t>
            </w:r>
          </w:p>
        </w:tc>
        <w:tc>
          <w:tcPr>
            <w:tcW w:w="2407" w:type="dxa"/>
          </w:tcPr>
          <w:p w:rsidR="009E7DDC" w:rsidRPr="008E41A0" w:rsidRDefault="009E7DDC" w:rsidP="00B673A3">
            <w:pPr>
              <w:spacing w:after="0"/>
              <w:rPr>
                <w:rFonts w:cs="Arial"/>
                <w:lang w:eastAsia="zh-CN"/>
              </w:rPr>
            </w:pPr>
            <w:r w:rsidRPr="008E41A0">
              <w:rPr>
                <w:rFonts w:cs="Arial"/>
                <w:lang w:eastAsia="zh-CN"/>
              </w:rPr>
              <w:t>Origin of propagules*</w:t>
            </w:r>
          </w:p>
        </w:tc>
        <w:tc>
          <w:tcPr>
            <w:tcW w:w="2408" w:type="dxa"/>
          </w:tcPr>
          <w:p w:rsidR="009E7DDC" w:rsidRPr="008E41A0" w:rsidRDefault="009E7DDC" w:rsidP="00B673A3">
            <w:pPr>
              <w:spacing w:after="0"/>
              <w:rPr>
                <w:rFonts w:cs="Arial"/>
                <w:lang w:eastAsia="zh-CN"/>
              </w:rPr>
            </w:pPr>
            <w:r w:rsidRPr="008E41A0">
              <w:rPr>
                <w:rFonts w:cs="Arial"/>
                <w:lang w:eastAsia="zh-CN"/>
              </w:rPr>
              <w:t>Manipulated producing</w:t>
            </w:r>
          </w:p>
        </w:tc>
      </w:tr>
      <w:tr w:rsidR="009E7DDC" w:rsidRPr="008E41A0" w:rsidTr="00B673A3">
        <w:tc>
          <w:tcPr>
            <w:tcW w:w="2407" w:type="dxa"/>
          </w:tcPr>
          <w:p w:rsidR="009E7DDC" w:rsidRPr="008E41A0" w:rsidRDefault="009E7DDC" w:rsidP="00B673A3">
            <w:pPr>
              <w:spacing w:after="0"/>
              <w:rPr>
                <w:rFonts w:cs="Arial"/>
              </w:rPr>
            </w:pPr>
          </w:p>
          <w:p w:rsidR="009E7DDC" w:rsidRPr="008E41A0" w:rsidRDefault="009E7DDC" w:rsidP="00B673A3">
            <w:pPr>
              <w:spacing w:after="0"/>
              <w:rPr>
                <w:rFonts w:cs="Arial"/>
              </w:rPr>
            </w:pPr>
          </w:p>
        </w:tc>
        <w:tc>
          <w:tcPr>
            <w:tcW w:w="2407" w:type="dxa"/>
          </w:tcPr>
          <w:p w:rsidR="009E7DDC" w:rsidRPr="008E41A0" w:rsidRDefault="009E7DDC" w:rsidP="00B673A3">
            <w:pPr>
              <w:spacing w:after="0"/>
              <w:rPr>
                <w:rFonts w:cs="Arial"/>
              </w:rPr>
            </w:pPr>
          </w:p>
        </w:tc>
        <w:tc>
          <w:tcPr>
            <w:tcW w:w="2407" w:type="dxa"/>
          </w:tcPr>
          <w:p w:rsidR="009E7DDC" w:rsidRPr="008E41A0" w:rsidRDefault="009E7DDC" w:rsidP="00B673A3">
            <w:pPr>
              <w:spacing w:after="0"/>
              <w:rPr>
                <w:rFonts w:cs="Arial"/>
              </w:rPr>
            </w:pPr>
          </w:p>
        </w:tc>
        <w:tc>
          <w:tcPr>
            <w:tcW w:w="2408" w:type="dxa"/>
          </w:tcPr>
          <w:p w:rsidR="009E7DDC" w:rsidRPr="008E41A0" w:rsidRDefault="009E7DDC" w:rsidP="00B673A3">
            <w:pPr>
              <w:spacing w:after="0"/>
              <w:rPr>
                <w:rFonts w:cs="Arial"/>
              </w:rPr>
            </w:pPr>
          </w:p>
        </w:tc>
      </w:tr>
      <w:tr w:rsidR="009E7DDC" w:rsidRPr="008E41A0" w:rsidTr="00B673A3">
        <w:tc>
          <w:tcPr>
            <w:tcW w:w="2407" w:type="dxa"/>
          </w:tcPr>
          <w:p w:rsidR="009E7DDC" w:rsidRPr="008E41A0" w:rsidRDefault="009E7DDC" w:rsidP="00B673A3">
            <w:pPr>
              <w:spacing w:after="0"/>
              <w:rPr>
                <w:rFonts w:cs="Arial"/>
              </w:rPr>
            </w:pPr>
          </w:p>
          <w:p w:rsidR="009E7DDC" w:rsidRPr="008E41A0" w:rsidRDefault="009E7DDC" w:rsidP="00B673A3">
            <w:pPr>
              <w:spacing w:after="0"/>
              <w:rPr>
                <w:rFonts w:cs="Arial"/>
              </w:rPr>
            </w:pPr>
          </w:p>
        </w:tc>
        <w:tc>
          <w:tcPr>
            <w:tcW w:w="2407" w:type="dxa"/>
          </w:tcPr>
          <w:p w:rsidR="009E7DDC" w:rsidRPr="008E41A0" w:rsidRDefault="009E7DDC" w:rsidP="00B673A3">
            <w:pPr>
              <w:spacing w:after="0"/>
              <w:rPr>
                <w:rFonts w:cs="Arial"/>
              </w:rPr>
            </w:pPr>
          </w:p>
        </w:tc>
        <w:tc>
          <w:tcPr>
            <w:tcW w:w="2407" w:type="dxa"/>
          </w:tcPr>
          <w:p w:rsidR="009E7DDC" w:rsidRPr="008E41A0" w:rsidRDefault="009E7DDC" w:rsidP="00B673A3">
            <w:pPr>
              <w:spacing w:after="0"/>
              <w:rPr>
                <w:rFonts w:cs="Arial"/>
              </w:rPr>
            </w:pPr>
          </w:p>
        </w:tc>
        <w:tc>
          <w:tcPr>
            <w:tcW w:w="2408" w:type="dxa"/>
          </w:tcPr>
          <w:p w:rsidR="009E7DDC" w:rsidRPr="008E41A0" w:rsidRDefault="009E7DDC" w:rsidP="00B673A3">
            <w:pPr>
              <w:spacing w:after="0"/>
              <w:rPr>
                <w:rFonts w:cs="Arial"/>
              </w:rPr>
            </w:pPr>
          </w:p>
        </w:tc>
      </w:tr>
      <w:tr w:rsidR="009E7DDC" w:rsidRPr="008E41A0" w:rsidTr="00B673A3">
        <w:tc>
          <w:tcPr>
            <w:tcW w:w="2407" w:type="dxa"/>
          </w:tcPr>
          <w:p w:rsidR="009E7DDC" w:rsidRPr="008E41A0" w:rsidRDefault="009E7DDC" w:rsidP="00B673A3">
            <w:pPr>
              <w:spacing w:after="0"/>
              <w:rPr>
                <w:rFonts w:cs="Arial"/>
              </w:rPr>
            </w:pPr>
          </w:p>
          <w:p w:rsidR="009E7DDC" w:rsidRPr="008E41A0" w:rsidRDefault="009E7DDC" w:rsidP="00B673A3">
            <w:pPr>
              <w:spacing w:after="0"/>
              <w:rPr>
                <w:rFonts w:cs="Arial"/>
              </w:rPr>
            </w:pPr>
          </w:p>
        </w:tc>
        <w:tc>
          <w:tcPr>
            <w:tcW w:w="2407" w:type="dxa"/>
          </w:tcPr>
          <w:p w:rsidR="009E7DDC" w:rsidRPr="008E41A0" w:rsidRDefault="009E7DDC" w:rsidP="00B673A3">
            <w:pPr>
              <w:spacing w:after="0"/>
              <w:rPr>
                <w:rFonts w:cs="Arial"/>
              </w:rPr>
            </w:pPr>
          </w:p>
        </w:tc>
        <w:tc>
          <w:tcPr>
            <w:tcW w:w="2407" w:type="dxa"/>
          </w:tcPr>
          <w:p w:rsidR="009E7DDC" w:rsidRPr="008E41A0" w:rsidRDefault="009E7DDC" w:rsidP="00B673A3">
            <w:pPr>
              <w:spacing w:after="0"/>
              <w:rPr>
                <w:rFonts w:cs="Arial"/>
              </w:rPr>
            </w:pPr>
          </w:p>
        </w:tc>
        <w:tc>
          <w:tcPr>
            <w:tcW w:w="2408" w:type="dxa"/>
          </w:tcPr>
          <w:p w:rsidR="009E7DDC" w:rsidRPr="008E41A0" w:rsidRDefault="009E7DDC" w:rsidP="00B673A3">
            <w:pPr>
              <w:spacing w:after="0"/>
              <w:rPr>
                <w:rFonts w:cs="Arial"/>
              </w:rPr>
            </w:pPr>
          </w:p>
        </w:tc>
      </w:tr>
      <w:tr w:rsidR="009E7DDC" w:rsidRPr="008E41A0" w:rsidTr="00B673A3">
        <w:tc>
          <w:tcPr>
            <w:tcW w:w="2407" w:type="dxa"/>
          </w:tcPr>
          <w:p w:rsidR="009E7DDC" w:rsidRPr="008E41A0" w:rsidRDefault="009E7DDC" w:rsidP="00B673A3">
            <w:pPr>
              <w:spacing w:after="0"/>
              <w:rPr>
                <w:rFonts w:cs="Arial"/>
              </w:rPr>
            </w:pPr>
          </w:p>
          <w:p w:rsidR="009E7DDC" w:rsidRPr="008E41A0" w:rsidRDefault="009E7DDC" w:rsidP="00B673A3">
            <w:pPr>
              <w:spacing w:after="0"/>
              <w:rPr>
                <w:rFonts w:cs="Arial"/>
              </w:rPr>
            </w:pPr>
          </w:p>
        </w:tc>
        <w:tc>
          <w:tcPr>
            <w:tcW w:w="2407" w:type="dxa"/>
          </w:tcPr>
          <w:p w:rsidR="009E7DDC" w:rsidRPr="008E41A0" w:rsidRDefault="009E7DDC" w:rsidP="00B673A3">
            <w:pPr>
              <w:spacing w:after="0"/>
              <w:rPr>
                <w:rFonts w:cs="Arial"/>
              </w:rPr>
            </w:pPr>
          </w:p>
        </w:tc>
        <w:tc>
          <w:tcPr>
            <w:tcW w:w="2407" w:type="dxa"/>
          </w:tcPr>
          <w:p w:rsidR="009E7DDC" w:rsidRPr="008E41A0" w:rsidRDefault="009E7DDC" w:rsidP="00B673A3">
            <w:pPr>
              <w:spacing w:after="0"/>
              <w:rPr>
                <w:rFonts w:cs="Arial"/>
              </w:rPr>
            </w:pPr>
          </w:p>
        </w:tc>
        <w:tc>
          <w:tcPr>
            <w:tcW w:w="2408" w:type="dxa"/>
          </w:tcPr>
          <w:p w:rsidR="009E7DDC" w:rsidRPr="008E41A0" w:rsidRDefault="009E7DDC" w:rsidP="00B673A3">
            <w:pPr>
              <w:spacing w:after="0"/>
              <w:rPr>
                <w:rFonts w:cs="Arial"/>
              </w:rPr>
            </w:pPr>
          </w:p>
        </w:tc>
      </w:tr>
    </w:tbl>
    <w:p w:rsidR="009E7DDC" w:rsidRPr="008E41A0" w:rsidRDefault="009E7DDC" w:rsidP="009E7DDC">
      <w:pPr>
        <w:rPr>
          <w:rFonts w:cs="Arial"/>
        </w:rPr>
      </w:pPr>
      <w:r w:rsidRPr="008E41A0">
        <w:rPr>
          <w:rFonts w:cs="Arial"/>
        </w:rPr>
        <w:t>*Please describe briefly if agarwood derives from outside of the natural agarwood distribution.</w:t>
      </w:r>
    </w:p>
    <w:p w:rsidR="009E7DDC" w:rsidRPr="008E41A0" w:rsidRDefault="009E7DDC" w:rsidP="009E7DDC">
      <w:pPr>
        <w:rPr>
          <w:rFonts w:cs="Arial"/>
          <w:b/>
          <w:bCs/>
          <w:i/>
          <w:iCs/>
        </w:rPr>
      </w:pPr>
    </w:p>
    <w:p w:rsidR="009E7DDC" w:rsidRPr="008E41A0" w:rsidRDefault="009E7DDC" w:rsidP="00A522E7">
      <w:pPr>
        <w:keepNext/>
        <w:rPr>
          <w:rFonts w:cs="Arial"/>
        </w:rPr>
      </w:pPr>
      <w:r w:rsidRPr="008E41A0">
        <w:rPr>
          <w:rFonts w:cs="Arial"/>
          <w:b/>
          <w:bCs/>
          <w:i/>
          <w:iCs/>
        </w:rPr>
        <w:lastRenderedPageBreak/>
        <w:t>Regarding artificially propagated specimens</w:t>
      </w:r>
      <w:r w:rsidRPr="008E41A0">
        <w:rPr>
          <w:rFonts w:cs="Arial"/>
          <w:i/>
          <w:iCs/>
        </w:rPr>
        <w:t xml:space="preserve"> </w:t>
      </w:r>
      <w:r w:rsidRPr="008E41A0">
        <w:rPr>
          <w:rFonts w:cs="Arial"/>
        </w:rPr>
        <w:t>(paragraphs 1-4 of Resolution Conf. 16.10)</w:t>
      </w:r>
    </w:p>
    <w:p w:rsidR="009E7DDC" w:rsidRPr="008E41A0" w:rsidRDefault="009E7DDC" w:rsidP="009E7DDC">
      <w:pPr>
        <w:rPr>
          <w:rFonts w:cs="Arial"/>
          <w:i/>
          <w:iCs/>
          <w:color w:val="auto"/>
        </w:rPr>
      </w:pPr>
      <w:r w:rsidRPr="008E41A0">
        <w:rPr>
          <w:rFonts w:cs="Arial"/>
          <w:color w:val="auto"/>
        </w:rPr>
        <w:t xml:space="preserve">On the terms employed in the Resolution Conf. 16.10 on </w:t>
      </w:r>
      <w:r w:rsidRPr="008E41A0">
        <w:rPr>
          <w:rFonts w:cs="Arial"/>
          <w:i/>
          <w:iCs/>
          <w:color w:val="auto"/>
        </w:rPr>
        <w:t>Implementation of the Convention for agarwood-producing taxa</w:t>
      </w:r>
    </w:p>
    <w:tbl>
      <w:tblPr>
        <w:tblStyle w:val="TableGrid"/>
        <w:tblW w:w="9639" w:type="dxa"/>
        <w:tblInd w:w="-5" w:type="dxa"/>
        <w:tblLook w:val="04A0" w:firstRow="1" w:lastRow="0" w:firstColumn="1" w:lastColumn="0" w:noHBand="0" w:noVBand="1"/>
      </w:tblPr>
      <w:tblGrid>
        <w:gridCol w:w="567"/>
        <w:gridCol w:w="9072"/>
      </w:tblGrid>
      <w:tr w:rsidR="009E7DDC" w:rsidRPr="008E41A0" w:rsidTr="00A522E7">
        <w:tc>
          <w:tcPr>
            <w:tcW w:w="567" w:type="dxa"/>
          </w:tcPr>
          <w:p w:rsidR="009E7DDC" w:rsidRPr="008E41A0" w:rsidRDefault="009E7DDC" w:rsidP="00B673A3">
            <w:pPr>
              <w:rPr>
                <w:rFonts w:cs="Arial"/>
              </w:rPr>
            </w:pPr>
            <w:r w:rsidRPr="008E41A0">
              <w:rPr>
                <w:rFonts w:cs="Arial"/>
              </w:rPr>
              <w:t>3.1</w:t>
            </w:r>
          </w:p>
        </w:tc>
        <w:tc>
          <w:tcPr>
            <w:tcW w:w="9072" w:type="dxa"/>
          </w:tcPr>
          <w:p w:rsidR="009E7DDC" w:rsidRPr="008E41A0" w:rsidRDefault="009E7DDC" w:rsidP="00B673A3">
            <w:pPr>
              <w:rPr>
                <w:rFonts w:cs="Arial"/>
                <w:color w:val="auto"/>
              </w:rPr>
            </w:pPr>
            <w:r w:rsidRPr="008E41A0">
              <w:rPr>
                <w:rFonts w:cs="Arial"/>
                <w:color w:val="auto"/>
              </w:rPr>
              <w:t xml:space="preserve">Paragraph 1(b) in Resolution Conf. 16.10 on </w:t>
            </w:r>
            <w:r w:rsidRPr="008E41A0">
              <w:rPr>
                <w:rFonts w:cs="Arial"/>
                <w:i/>
                <w:iCs/>
                <w:color w:val="auto"/>
              </w:rPr>
              <w:t>Implementation of the Convention for agarwood-producing taxa</w:t>
            </w:r>
            <w:r w:rsidRPr="008E41A0">
              <w:rPr>
                <w:rFonts w:cs="Arial"/>
                <w:color w:val="auto"/>
              </w:rPr>
              <w:t xml:space="preserve"> states that “</w:t>
            </w:r>
            <w:r w:rsidRPr="008E41A0">
              <w:rPr>
                <w:rFonts w:cs="Arial"/>
                <w:i/>
                <w:iCs/>
                <w:color w:val="auto"/>
              </w:rPr>
              <w:t>propagules for cultivation of agarwood-producing species may be obtained from the wild according to the definition of 'cultivated parental stock' in Resolution Conf. 11.11 (Rev.</w:t>
            </w:r>
            <w:r w:rsidR="00B86415" w:rsidRPr="008E41A0">
              <w:rPr>
                <w:rFonts w:cs="Arial"/>
                <w:i/>
                <w:iCs/>
                <w:color w:val="auto"/>
              </w:rPr>
              <w:t> </w:t>
            </w:r>
            <w:r w:rsidRPr="008E41A0">
              <w:rPr>
                <w:rFonts w:cs="Arial"/>
                <w:i/>
                <w:iCs/>
                <w:color w:val="auto"/>
              </w:rPr>
              <w:t>CoP18).</w:t>
            </w:r>
            <w:r w:rsidRPr="008E41A0">
              <w:rPr>
                <w:rFonts w:cs="Arial"/>
                <w:color w:val="auto"/>
              </w:rPr>
              <w:t xml:space="preserve">” </w:t>
            </w:r>
            <w:r w:rsidRPr="008E41A0">
              <w:rPr>
                <w:rFonts w:cs="Arial"/>
              </w:rPr>
              <w:t>Please describe briefly how plantations obtain and maintain the propagules for cultivation of agarwood-producing taxa, including any concerns over management of genetic diversity and any impacts on wild populations.</w:t>
            </w:r>
          </w:p>
          <w:p w:rsidR="009E7DDC" w:rsidRPr="008E41A0" w:rsidRDefault="009E7DDC" w:rsidP="00B673A3">
            <w:pPr>
              <w:rPr>
                <w:rFonts w:cs="Arial"/>
              </w:rPr>
            </w:pPr>
          </w:p>
          <w:p w:rsidR="009E7DDC" w:rsidRPr="008E41A0" w:rsidRDefault="009E7DDC" w:rsidP="00B673A3">
            <w:pPr>
              <w:rPr>
                <w:rFonts w:cs="Arial"/>
                <w:lang w:val="en-US"/>
              </w:rPr>
            </w:pPr>
          </w:p>
          <w:p w:rsidR="009E7DDC" w:rsidRPr="008E41A0" w:rsidRDefault="009E7DDC" w:rsidP="00B673A3">
            <w:pPr>
              <w:rPr>
                <w:rFonts w:cs="Arial"/>
                <w:lang w:val="en-US"/>
              </w:rPr>
            </w:pPr>
          </w:p>
          <w:p w:rsidR="009E7DDC" w:rsidRPr="008E41A0" w:rsidRDefault="009E7DDC" w:rsidP="00B673A3">
            <w:pPr>
              <w:rPr>
                <w:rFonts w:cs="Arial"/>
              </w:rPr>
            </w:pPr>
          </w:p>
        </w:tc>
      </w:tr>
      <w:tr w:rsidR="009E7DDC" w:rsidRPr="008E41A0" w:rsidTr="00A522E7">
        <w:tc>
          <w:tcPr>
            <w:tcW w:w="567" w:type="dxa"/>
          </w:tcPr>
          <w:p w:rsidR="009E7DDC" w:rsidRPr="008E41A0" w:rsidRDefault="009E7DDC" w:rsidP="00B673A3">
            <w:pPr>
              <w:rPr>
                <w:rFonts w:cs="Arial"/>
              </w:rPr>
            </w:pPr>
            <w:r w:rsidRPr="008E41A0">
              <w:rPr>
                <w:rFonts w:cs="Arial"/>
              </w:rPr>
              <w:t>3.2</w:t>
            </w:r>
          </w:p>
        </w:tc>
        <w:tc>
          <w:tcPr>
            <w:tcW w:w="9072" w:type="dxa"/>
          </w:tcPr>
          <w:p w:rsidR="009E7DDC" w:rsidRPr="008E41A0" w:rsidRDefault="009E7DDC" w:rsidP="00B673A3">
            <w:pPr>
              <w:rPr>
                <w:rFonts w:cs="Arial"/>
              </w:rPr>
            </w:pPr>
            <w:r w:rsidRPr="008E41A0">
              <w:rPr>
                <w:rFonts w:cs="Arial"/>
                <w:color w:val="auto"/>
              </w:rPr>
              <w:t xml:space="preserve">Paragraph 2 in Resolution Conf. 16.10 on </w:t>
            </w:r>
            <w:r w:rsidRPr="008E41A0">
              <w:rPr>
                <w:rFonts w:cs="Arial"/>
                <w:i/>
                <w:iCs/>
                <w:color w:val="auto"/>
              </w:rPr>
              <w:t>Implementation of the Convention for agarwood-producing taxa</w:t>
            </w:r>
            <w:r w:rsidRPr="008E41A0">
              <w:rPr>
                <w:rFonts w:cs="Arial"/>
                <w:color w:val="auto"/>
              </w:rPr>
              <w:t xml:space="preserve"> adopts the following definition of “under controlled conditions”: </w:t>
            </w:r>
            <w:r w:rsidRPr="008E41A0">
              <w:rPr>
                <w:rFonts w:cs="Arial"/>
                <w:i/>
                <w:iCs/>
                <w:color w:val="auto"/>
              </w:rPr>
              <w:t xml:space="preserve">“For agarwood-producing taxa, ’under controlled conditions’ means in a tree plantation, including other non-natural environment, that is manipulated by human intervention for the purpose of producing plants or plant parts and derivatives.” </w:t>
            </w:r>
            <w:r w:rsidRPr="008E41A0">
              <w:rPr>
                <w:rFonts w:cs="Arial"/>
              </w:rPr>
              <w:t xml:space="preserve">Please describe briefly whether this definition seems useful for regulating non-detrimental management and trade in </w:t>
            </w:r>
            <w:r w:rsidR="00B86415" w:rsidRPr="008E41A0">
              <w:rPr>
                <w:rFonts w:cs="Arial"/>
              </w:rPr>
              <w:t>a</w:t>
            </w:r>
            <w:r w:rsidRPr="008E41A0">
              <w:rPr>
                <w:rFonts w:cs="Arial"/>
              </w:rPr>
              <w:t>garwood products and please state any concerns or implementation challenges that you might have?</w:t>
            </w:r>
          </w:p>
          <w:p w:rsidR="009E7DDC" w:rsidRPr="008E41A0" w:rsidRDefault="009E7DDC" w:rsidP="00B673A3">
            <w:pPr>
              <w:rPr>
                <w:rFonts w:cs="Arial"/>
                <w:color w:val="auto"/>
              </w:rPr>
            </w:pPr>
          </w:p>
          <w:p w:rsidR="009E7DDC" w:rsidRPr="008E41A0" w:rsidRDefault="009E7DDC" w:rsidP="00B673A3">
            <w:pPr>
              <w:rPr>
                <w:rFonts w:cs="Arial"/>
                <w:color w:val="auto"/>
              </w:rPr>
            </w:pPr>
          </w:p>
          <w:p w:rsidR="009E7DDC" w:rsidRPr="008E41A0" w:rsidRDefault="009E7DDC" w:rsidP="00B673A3">
            <w:pPr>
              <w:rPr>
                <w:rFonts w:cs="Arial"/>
                <w:color w:val="auto"/>
              </w:rPr>
            </w:pPr>
          </w:p>
          <w:p w:rsidR="009E7DDC" w:rsidRPr="008E41A0" w:rsidRDefault="009E7DDC" w:rsidP="00B673A3">
            <w:pPr>
              <w:rPr>
                <w:rFonts w:cs="Arial"/>
                <w:color w:val="auto"/>
              </w:rPr>
            </w:pPr>
          </w:p>
        </w:tc>
      </w:tr>
      <w:tr w:rsidR="009E7DDC" w:rsidRPr="008E41A0" w:rsidTr="00A522E7">
        <w:tc>
          <w:tcPr>
            <w:tcW w:w="567" w:type="dxa"/>
          </w:tcPr>
          <w:p w:rsidR="009E7DDC" w:rsidRPr="008E41A0" w:rsidRDefault="009E7DDC" w:rsidP="00B673A3">
            <w:pPr>
              <w:rPr>
                <w:rFonts w:cs="Arial"/>
              </w:rPr>
            </w:pPr>
            <w:r w:rsidRPr="008E41A0">
              <w:rPr>
                <w:rFonts w:cs="Arial"/>
              </w:rPr>
              <w:t>3.3</w:t>
            </w:r>
          </w:p>
        </w:tc>
        <w:tc>
          <w:tcPr>
            <w:tcW w:w="9072" w:type="dxa"/>
          </w:tcPr>
          <w:p w:rsidR="009E7DDC" w:rsidRPr="008E41A0" w:rsidRDefault="009E7DDC" w:rsidP="00B673A3">
            <w:pPr>
              <w:spacing w:after="0"/>
              <w:rPr>
                <w:rFonts w:cs="Arial"/>
              </w:rPr>
            </w:pPr>
            <w:r w:rsidRPr="008E41A0">
              <w:rPr>
                <w:rFonts w:cs="Arial"/>
                <w:color w:val="auto"/>
              </w:rPr>
              <w:t xml:space="preserve">Paragraph 2 in Resolution Conf. 16.10 on </w:t>
            </w:r>
            <w:r w:rsidRPr="008E41A0">
              <w:rPr>
                <w:rFonts w:cs="Arial"/>
                <w:i/>
                <w:iCs/>
                <w:color w:val="auto"/>
              </w:rPr>
              <w:t>Implementation of the Convention for agarwood-producing taxa</w:t>
            </w:r>
            <w:r w:rsidRPr="008E41A0">
              <w:rPr>
                <w:rFonts w:cs="Arial"/>
                <w:color w:val="auto"/>
              </w:rPr>
              <w:t xml:space="preserve"> determines that the term </w:t>
            </w:r>
            <w:r w:rsidRPr="008E41A0">
              <w:rPr>
                <w:rFonts w:cs="Arial"/>
              </w:rPr>
              <w:t>‘artificially propagated’ shall be interpreted as referring to agarwood specimens as follows:</w:t>
            </w:r>
          </w:p>
          <w:p w:rsidR="009E7DDC" w:rsidRPr="008E41A0" w:rsidRDefault="009E7DDC" w:rsidP="009E7DDC">
            <w:pPr>
              <w:pStyle w:val="ListParagraph"/>
              <w:numPr>
                <w:ilvl w:val="0"/>
                <w:numId w:val="3"/>
              </w:numPr>
              <w:rPr>
                <w:rFonts w:cs="Arial"/>
                <w:i/>
                <w:iCs/>
              </w:rPr>
            </w:pPr>
            <w:r w:rsidRPr="008E41A0">
              <w:rPr>
                <w:rFonts w:cs="Arial"/>
                <w:i/>
                <w:iCs/>
              </w:rPr>
              <w:t xml:space="preserve">grown under controlled conditions; and </w:t>
            </w:r>
          </w:p>
          <w:p w:rsidR="009E7DDC" w:rsidRPr="008E41A0" w:rsidRDefault="009E7DDC" w:rsidP="009E7DDC">
            <w:pPr>
              <w:pStyle w:val="ListParagraph"/>
              <w:numPr>
                <w:ilvl w:val="0"/>
                <w:numId w:val="3"/>
              </w:numPr>
              <w:spacing w:after="0"/>
              <w:rPr>
                <w:rFonts w:cs="Arial"/>
                <w:i/>
                <w:iCs/>
              </w:rPr>
            </w:pPr>
            <w:r w:rsidRPr="008E41A0">
              <w:rPr>
                <w:rFonts w:cs="Arial"/>
                <w:i/>
                <w:iCs/>
              </w:rPr>
              <w:t xml:space="preserve">grown from seeds, seedlings, saplings, cuttings, grafting, </w:t>
            </w:r>
            <w:proofErr w:type="spellStart"/>
            <w:r w:rsidRPr="008E41A0">
              <w:rPr>
                <w:rFonts w:cs="Arial"/>
                <w:i/>
                <w:iCs/>
              </w:rPr>
              <w:t>marcoting</w:t>
            </w:r>
            <w:proofErr w:type="spellEnd"/>
            <w:r w:rsidRPr="008E41A0">
              <w:rPr>
                <w:rFonts w:cs="Arial"/>
                <w:i/>
                <w:iCs/>
              </w:rPr>
              <w:t>/air-layering, divisions, plant tissues or other propagules that have been derived from wild or cultivated parental stocks, according to the definition of 'cultivated parental stock' in Resolution Conf. 11.11 (Rev.</w:t>
            </w:r>
            <w:r w:rsidR="00B86415" w:rsidRPr="008E41A0">
              <w:rPr>
                <w:rFonts w:cs="Arial"/>
                <w:i/>
                <w:iCs/>
              </w:rPr>
              <w:t> </w:t>
            </w:r>
            <w:r w:rsidRPr="008E41A0">
              <w:rPr>
                <w:rFonts w:cs="Arial"/>
                <w:i/>
                <w:iCs/>
              </w:rPr>
              <w:t>CoP18).</w:t>
            </w:r>
          </w:p>
          <w:p w:rsidR="009E7DDC" w:rsidRPr="008E41A0" w:rsidRDefault="009E7DDC" w:rsidP="00B673A3">
            <w:pPr>
              <w:rPr>
                <w:rFonts w:cs="Arial"/>
              </w:rPr>
            </w:pPr>
            <w:r w:rsidRPr="008E41A0">
              <w:rPr>
                <w:rFonts w:cs="Arial"/>
              </w:rPr>
              <w:t xml:space="preserve">Please describe briefly whether this definition seems useful for regulating non-detrimental management and trade in </w:t>
            </w:r>
            <w:r w:rsidR="00B86415" w:rsidRPr="008E41A0">
              <w:rPr>
                <w:rFonts w:cs="Arial"/>
              </w:rPr>
              <w:t>a</w:t>
            </w:r>
            <w:r w:rsidRPr="008E41A0">
              <w:rPr>
                <w:rFonts w:cs="Arial"/>
              </w:rPr>
              <w:t xml:space="preserve">garwood products and please state any concerns that you might have? </w:t>
            </w:r>
          </w:p>
          <w:p w:rsidR="009E7DDC" w:rsidRPr="008E41A0" w:rsidRDefault="009E7DDC" w:rsidP="00B673A3">
            <w:pPr>
              <w:rPr>
                <w:rFonts w:cs="Arial"/>
                <w:color w:val="auto"/>
              </w:rPr>
            </w:pPr>
          </w:p>
          <w:p w:rsidR="009E7DDC" w:rsidRPr="008E41A0" w:rsidRDefault="009E7DDC" w:rsidP="00B673A3">
            <w:pPr>
              <w:rPr>
                <w:rFonts w:cs="Arial"/>
                <w:color w:val="auto"/>
              </w:rPr>
            </w:pPr>
          </w:p>
          <w:p w:rsidR="009E7DDC" w:rsidRPr="008E41A0" w:rsidRDefault="009E7DDC" w:rsidP="00B673A3">
            <w:pPr>
              <w:rPr>
                <w:rFonts w:cs="Arial"/>
                <w:color w:val="auto"/>
              </w:rPr>
            </w:pPr>
          </w:p>
          <w:p w:rsidR="009E7DDC" w:rsidRPr="008E41A0" w:rsidRDefault="009E7DDC" w:rsidP="00B673A3">
            <w:pPr>
              <w:rPr>
                <w:rFonts w:cs="Arial"/>
                <w:color w:val="auto"/>
              </w:rPr>
            </w:pPr>
          </w:p>
        </w:tc>
      </w:tr>
    </w:tbl>
    <w:p w:rsidR="00A522E7" w:rsidRPr="008E41A0" w:rsidRDefault="00A522E7" w:rsidP="009E7DDC">
      <w:pPr>
        <w:rPr>
          <w:rFonts w:cs="Arial"/>
          <w:color w:val="auto"/>
        </w:rPr>
      </w:pPr>
    </w:p>
    <w:p w:rsidR="009E7DDC" w:rsidRPr="008E41A0" w:rsidRDefault="009E7DDC" w:rsidP="009E7DDC">
      <w:pPr>
        <w:rPr>
          <w:rFonts w:cs="Arial"/>
          <w:i/>
          <w:iCs/>
          <w:color w:val="auto"/>
        </w:rPr>
      </w:pPr>
      <w:r w:rsidRPr="008E41A0">
        <w:rPr>
          <w:rFonts w:cs="Arial"/>
          <w:color w:val="auto"/>
        </w:rPr>
        <w:lastRenderedPageBreak/>
        <w:t xml:space="preserve">On the term “assisted production” in Resolution Conf. 11.11 (Rev. CoP18) on </w:t>
      </w:r>
      <w:r w:rsidRPr="008E41A0">
        <w:rPr>
          <w:rFonts w:cs="Arial"/>
          <w:i/>
          <w:iCs/>
          <w:color w:val="auto"/>
        </w:rPr>
        <w:t>Regulation of trade in plants</w:t>
      </w:r>
    </w:p>
    <w:tbl>
      <w:tblPr>
        <w:tblStyle w:val="TableGrid"/>
        <w:tblW w:w="9639" w:type="dxa"/>
        <w:tblInd w:w="-5" w:type="dxa"/>
        <w:tblLook w:val="04A0" w:firstRow="1" w:lastRow="0" w:firstColumn="1" w:lastColumn="0" w:noHBand="0" w:noVBand="1"/>
      </w:tblPr>
      <w:tblGrid>
        <w:gridCol w:w="567"/>
        <w:gridCol w:w="9072"/>
      </w:tblGrid>
      <w:tr w:rsidR="009E7DDC" w:rsidRPr="008E41A0" w:rsidTr="00B673A3">
        <w:tc>
          <w:tcPr>
            <w:tcW w:w="567" w:type="dxa"/>
          </w:tcPr>
          <w:p w:rsidR="009E7DDC" w:rsidRPr="008E41A0" w:rsidRDefault="009E7DDC" w:rsidP="00B673A3">
            <w:pPr>
              <w:rPr>
                <w:rFonts w:cs="Arial"/>
              </w:rPr>
            </w:pPr>
            <w:r w:rsidRPr="008E41A0">
              <w:rPr>
                <w:rFonts w:cs="Arial"/>
              </w:rPr>
              <w:t>3.4</w:t>
            </w:r>
          </w:p>
        </w:tc>
        <w:tc>
          <w:tcPr>
            <w:tcW w:w="9072" w:type="dxa"/>
          </w:tcPr>
          <w:p w:rsidR="009E7DDC" w:rsidRPr="008E41A0" w:rsidRDefault="009E7DDC" w:rsidP="00B673A3">
            <w:pPr>
              <w:rPr>
                <w:rFonts w:cs="Arial"/>
                <w:color w:val="auto"/>
              </w:rPr>
            </w:pPr>
            <w:r w:rsidRPr="008E41A0">
              <w:rPr>
                <w:rFonts w:cs="Arial"/>
                <w:color w:val="auto"/>
              </w:rPr>
              <w:t xml:space="preserve">Paragraph 9(a) in the revised Resolution Conf. 11.11 (Rev. CoP18) on </w:t>
            </w:r>
            <w:r w:rsidRPr="008E41A0">
              <w:rPr>
                <w:rFonts w:cs="Arial"/>
                <w:i/>
                <w:iCs/>
                <w:color w:val="auto"/>
              </w:rPr>
              <w:t>Regulation of trade in plants</w:t>
            </w:r>
            <w:r w:rsidRPr="008E41A0">
              <w:rPr>
                <w:rFonts w:cs="Arial"/>
                <w:color w:val="auto"/>
              </w:rPr>
              <w:t xml:space="preserve"> contains the following definition of the term “assisted production”:</w:t>
            </w:r>
          </w:p>
          <w:p w:rsidR="009E7DDC" w:rsidRPr="008E41A0" w:rsidRDefault="009E7DDC" w:rsidP="00B673A3">
            <w:pPr>
              <w:spacing w:after="0"/>
              <w:rPr>
                <w:rFonts w:cs="Arial"/>
                <w:i/>
                <w:iCs/>
                <w:color w:val="auto"/>
              </w:rPr>
            </w:pPr>
            <w:r w:rsidRPr="008E41A0">
              <w:rPr>
                <w:rFonts w:cs="Arial"/>
                <w:i/>
                <w:iCs/>
                <w:color w:val="auto"/>
              </w:rPr>
              <w:t>‘Assisted production’ shall be used to refer to plant specimens that:</w:t>
            </w:r>
          </w:p>
          <w:p w:rsidR="009E7DDC" w:rsidRPr="008E41A0" w:rsidRDefault="009E7DDC" w:rsidP="009E7DDC">
            <w:pPr>
              <w:pStyle w:val="ListParagraph"/>
              <w:numPr>
                <w:ilvl w:val="0"/>
                <w:numId w:val="2"/>
              </w:numPr>
              <w:tabs>
                <w:tab w:val="clear" w:pos="1191"/>
                <w:tab w:val="left" w:pos="766"/>
              </w:tabs>
              <w:rPr>
                <w:rFonts w:cs="Arial"/>
                <w:i/>
                <w:iCs/>
                <w:color w:val="auto"/>
              </w:rPr>
            </w:pPr>
            <w:r w:rsidRPr="008E41A0">
              <w:rPr>
                <w:rFonts w:cs="Arial"/>
                <w:i/>
                <w:iCs/>
                <w:color w:val="auto"/>
              </w:rPr>
              <w:t xml:space="preserve">do not fall within the definition of ‘artificially propagated’, and </w:t>
            </w:r>
          </w:p>
          <w:p w:rsidR="009E7DDC" w:rsidRPr="008E41A0" w:rsidRDefault="009E7DDC" w:rsidP="009E7DDC">
            <w:pPr>
              <w:pStyle w:val="ListParagraph"/>
              <w:numPr>
                <w:ilvl w:val="0"/>
                <w:numId w:val="2"/>
              </w:numPr>
              <w:ind w:left="766" w:hanging="406"/>
              <w:rPr>
                <w:rFonts w:cs="Arial"/>
                <w:i/>
                <w:iCs/>
                <w:color w:val="auto"/>
              </w:rPr>
            </w:pPr>
            <w:r w:rsidRPr="008E41A0">
              <w:rPr>
                <w:rFonts w:cs="Arial"/>
                <w:i/>
                <w:iCs/>
                <w:color w:val="auto"/>
              </w:rPr>
              <w:t>are considered not to be ‘wild’ because they are propagated or planted in an environment with some level of human intervention for the purpose of plant production.</w:t>
            </w:r>
          </w:p>
          <w:p w:rsidR="009E7DDC" w:rsidRPr="008E41A0" w:rsidRDefault="009E7DDC" w:rsidP="00B673A3">
            <w:pPr>
              <w:rPr>
                <w:rFonts w:cs="Arial"/>
                <w:color w:val="auto"/>
              </w:rPr>
            </w:pPr>
            <w:r w:rsidRPr="008E41A0">
              <w:rPr>
                <w:rFonts w:cs="Arial"/>
              </w:rPr>
              <w:t xml:space="preserve">Do you believe this concept of “assisted production” could complement or replace the concepts relating to “artificial propagation” as they are currently defined in </w:t>
            </w:r>
            <w:r w:rsidRPr="008E41A0">
              <w:rPr>
                <w:rFonts w:cs="Arial"/>
                <w:color w:val="auto"/>
              </w:rPr>
              <w:t xml:space="preserve">Resolution Conf. 16.10 on </w:t>
            </w:r>
            <w:r w:rsidRPr="008E41A0">
              <w:rPr>
                <w:rFonts w:cs="Arial"/>
                <w:i/>
                <w:iCs/>
                <w:color w:val="auto"/>
              </w:rPr>
              <w:t>Implementation of the Convention for agarwood-producing taxa</w:t>
            </w:r>
            <w:r w:rsidRPr="008E41A0">
              <w:rPr>
                <w:rFonts w:cs="Arial"/>
                <w:color w:val="auto"/>
              </w:rPr>
              <w:t>, and as they are elaborated in the questions 3.1–3.3 supra? Please explain briefly.</w:t>
            </w:r>
          </w:p>
          <w:p w:rsidR="009E7DDC" w:rsidRPr="008E41A0" w:rsidRDefault="009E7DDC" w:rsidP="00B673A3">
            <w:pPr>
              <w:rPr>
                <w:rFonts w:cs="Arial"/>
                <w:color w:val="auto"/>
              </w:rPr>
            </w:pPr>
          </w:p>
          <w:p w:rsidR="009E7DDC" w:rsidRPr="008E41A0" w:rsidRDefault="009E7DDC" w:rsidP="00B673A3">
            <w:pPr>
              <w:rPr>
                <w:rFonts w:cs="Arial"/>
                <w:color w:val="auto"/>
              </w:rPr>
            </w:pPr>
          </w:p>
          <w:p w:rsidR="009E7DDC" w:rsidRPr="008E41A0" w:rsidRDefault="009E7DDC" w:rsidP="00B673A3">
            <w:pPr>
              <w:rPr>
                <w:rFonts w:cs="Arial"/>
                <w:color w:val="auto"/>
              </w:rPr>
            </w:pPr>
          </w:p>
          <w:p w:rsidR="009E7DDC" w:rsidRPr="008E41A0" w:rsidRDefault="009E7DDC" w:rsidP="00B673A3">
            <w:pPr>
              <w:rPr>
                <w:rFonts w:cs="Arial"/>
                <w:color w:val="auto"/>
              </w:rPr>
            </w:pPr>
          </w:p>
          <w:p w:rsidR="009E7DDC" w:rsidRPr="008E41A0" w:rsidRDefault="009E7DDC" w:rsidP="00B673A3">
            <w:pPr>
              <w:rPr>
                <w:rFonts w:cs="Arial"/>
                <w:color w:val="auto"/>
              </w:rPr>
            </w:pPr>
          </w:p>
          <w:p w:rsidR="009E7DDC" w:rsidRPr="008E41A0" w:rsidRDefault="009E7DDC" w:rsidP="00B673A3">
            <w:pPr>
              <w:rPr>
                <w:rFonts w:cs="Arial"/>
              </w:rPr>
            </w:pPr>
            <w:r w:rsidRPr="008E41A0">
              <w:rPr>
                <w:rFonts w:cs="Arial"/>
              </w:rPr>
              <w:t>Are there instances of assisted production in your country? If yes, please describe briefly and state any concerns that you might have.</w:t>
            </w:r>
          </w:p>
          <w:p w:rsidR="009E7DDC" w:rsidRPr="008E41A0" w:rsidRDefault="009E7DDC" w:rsidP="00B673A3">
            <w:pPr>
              <w:rPr>
                <w:rFonts w:cs="Arial"/>
                <w:b/>
                <w:bCs/>
              </w:rPr>
            </w:pPr>
          </w:p>
          <w:p w:rsidR="009E7DDC" w:rsidRPr="008E41A0" w:rsidRDefault="009E7DDC" w:rsidP="00B673A3">
            <w:pPr>
              <w:rPr>
                <w:rFonts w:cs="Arial"/>
                <w:b/>
                <w:bCs/>
              </w:rPr>
            </w:pPr>
          </w:p>
          <w:p w:rsidR="009E7DDC" w:rsidRPr="008E41A0" w:rsidRDefault="009E7DDC" w:rsidP="00B673A3">
            <w:pPr>
              <w:rPr>
                <w:rFonts w:cs="Arial"/>
                <w:b/>
                <w:bCs/>
              </w:rPr>
            </w:pPr>
          </w:p>
          <w:p w:rsidR="009E7DDC" w:rsidRPr="008E41A0" w:rsidRDefault="009E7DDC" w:rsidP="00B673A3">
            <w:pPr>
              <w:rPr>
                <w:rFonts w:cs="Arial"/>
                <w:b/>
                <w:bCs/>
              </w:rPr>
            </w:pPr>
          </w:p>
          <w:p w:rsidR="009E7DDC" w:rsidRPr="008E41A0" w:rsidRDefault="009E7DDC" w:rsidP="00B673A3">
            <w:pPr>
              <w:rPr>
                <w:rFonts w:cs="Arial"/>
              </w:rPr>
            </w:pPr>
          </w:p>
          <w:p w:rsidR="009E7DDC" w:rsidRPr="008E41A0" w:rsidRDefault="009E7DDC" w:rsidP="00B673A3">
            <w:pPr>
              <w:rPr>
                <w:rFonts w:cs="Arial"/>
              </w:rPr>
            </w:pPr>
          </w:p>
        </w:tc>
      </w:tr>
    </w:tbl>
    <w:p w:rsidR="009E7DDC" w:rsidRPr="008E41A0" w:rsidRDefault="009E7DDC" w:rsidP="009E7DDC">
      <w:pPr>
        <w:rPr>
          <w:rFonts w:cs="Arial"/>
        </w:rPr>
      </w:pPr>
    </w:p>
    <w:p w:rsidR="009E7DDC" w:rsidRPr="008E41A0" w:rsidRDefault="009E7DDC" w:rsidP="009E7DDC">
      <w:pPr>
        <w:rPr>
          <w:rFonts w:cs="Arial"/>
          <w:b/>
          <w:bCs/>
        </w:rPr>
      </w:pPr>
      <w:r w:rsidRPr="008E41A0">
        <w:rPr>
          <w:rFonts w:cs="Arial"/>
          <w:b/>
          <w:bCs/>
        </w:rPr>
        <w:t>Regarding non-detriment findings (NDFs)</w:t>
      </w:r>
      <w:r w:rsidRPr="008E41A0">
        <w:rPr>
          <w:rFonts w:cs="Arial"/>
        </w:rPr>
        <w:t xml:space="preserve"> (paragraphs 5-6 of Resolution Conf. 16.10)</w:t>
      </w:r>
    </w:p>
    <w:tbl>
      <w:tblPr>
        <w:tblStyle w:val="TableGrid"/>
        <w:tblW w:w="9639" w:type="dxa"/>
        <w:tblInd w:w="-5" w:type="dxa"/>
        <w:tblLook w:val="04A0" w:firstRow="1" w:lastRow="0" w:firstColumn="1" w:lastColumn="0" w:noHBand="0" w:noVBand="1"/>
      </w:tblPr>
      <w:tblGrid>
        <w:gridCol w:w="567"/>
        <w:gridCol w:w="9072"/>
      </w:tblGrid>
      <w:tr w:rsidR="009E7DDC" w:rsidRPr="008E41A0" w:rsidTr="00A522E7">
        <w:tc>
          <w:tcPr>
            <w:tcW w:w="567" w:type="dxa"/>
          </w:tcPr>
          <w:p w:rsidR="009E7DDC" w:rsidRPr="008E41A0" w:rsidRDefault="009E7DDC" w:rsidP="00B673A3">
            <w:pPr>
              <w:rPr>
                <w:rFonts w:cs="Arial"/>
              </w:rPr>
            </w:pPr>
            <w:r w:rsidRPr="008E41A0">
              <w:rPr>
                <w:rFonts w:cs="Arial"/>
              </w:rPr>
              <w:t>4.1</w:t>
            </w:r>
          </w:p>
        </w:tc>
        <w:tc>
          <w:tcPr>
            <w:tcW w:w="9072" w:type="dxa"/>
          </w:tcPr>
          <w:p w:rsidR="009E7DDC" w:rsidRPr="008E41A0" w:rsidRDefault="009E7DDC" w:rsidP="00B673A3">
            <w:pPr>
              <w:rPr>
                <w:rFonts w:cs="Arial"/>
                <w:color w:val="auto"/>
              </w:rPr>
            </w:pPr>
            <w:r w:rsidRPr="008E41A0">
              <w:rPr>
                <w:rFonts w:cs="Arial"/>
              </w:rPr>
              <w:t xml:space="preserve">Does your country use the </w:t>
            </w:r>
            <w:r w:rsidR="00543550" w:rsidRPr="008E41A0">
              <w:rPr>
                <w:rFonts w:cs="Arial"/>
              </w:rPr>
              <w:t>a</w:t>
            </w:r>
            <w:r w:rsidRPr="008E41A0">
              <w:rPr>
                <w:rFonts w:cs="Arial"/>
              </w:rPr>
              <w:t>garwood NDF guidance for making NDFs of agarwood products as well as for the source of propagules? Please give brief details and describe any concerns that you might have about its application.</w:t>
            </w: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tc>
      </w:tr>
      <w:tr w:rsidR="009E7DDC" w:rsidRPr="008E41A0" w:rsidTr="00A522E7">
        <w:tc>
          <w:tcPr>
            <w:tcW w:w="567" w:type="dxa"/>
          </w:tcPr>
          <w:p w:rsidR="009E7DDC" w:rsidRPr="008E41A0" w:rsidRDefault="009E7DDC" w:rsidP="00B673A3">
            <w:pPr>
              <w:rPr>
                <w:rFonts w:cs="Arial"/>
              </w:rPr>
            </w:pPr>
            <w:r w:rsidRPr="008E41A0">
              <w:rPr>
                <w:rFonts w:cs="Arial"/>
              </w:rPr>
              <w:lastRenderedPageBreak/>
              <w:t>4.2</w:t>
            </w:r>
          </w:p>
        </w:tc>
        <w:tc>
          <w:tcPr>
            <w:tcW w:w="9072" w:type="dxa"/>
          </w:tcPr>
          <w:p w:rsidR="009E7DDC" w:rsidRPr="008E41A0" w:rsidRDefault="009E7DDC" w:rsidP="00B673A3">
            <w:pPr>
              <w:rPr>
                <w:rFonts w:cs="Arial"/>
              </w:rPr>
            </w:pPr>
            <w:r w:rsidRPr="008E41A0">
              <w:rPr>
                <w:rFonts w:cs="Arial"/>
              </w:rPr>
              <w:t xml:space="preserve">Does your country use the </w:t>
            </w:r>
            <w:r w:rsidR="00543550" w:rsidRPr="008E41A0">
              <w:rPr>
                <w:rFonts w:cs="Arial"/>
              </w:rPr>
              <w:t>a</w:t>
            </w:r>
            <w:r w:rsidRPr="008E41A0">
              <w:rPr>
                <w:rFonts w:cs="Arial"/>
              </w:rPr>
              <w:t>garwood guidance in training and capacity building? Please give brief details and describe any concerns that you might have about its application.</w:t>
            </w: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tc>
      </w:tr>
      <w:tr w:rsidR="009E7DDC" w:rsidRPr="008E41A0" w:rsidTr="00A522E7">
        <w:tc>
          <w:tcPr>
            <w:tcW w:w="567" w:type="dxa"/>
          </w:tcPr>
          <w:p w:rsidR="009E7DDC" w:rsidRPr="008E41A0" w:rsidRDefault="009E7DDC" w:rsidP="00B673A3">
            <w:pPr>
              <w:rPr>
                <w:rFonts w:cs="Arial"/>
              </w:rPr>
            </w:pPr>
            <w:r w:rsidRPr="008E41A0">
              <w:rPr>
                <w:rFonts w:cs="Arial"/>
              </w:rPr>
              <w:t>4.3</w:t>
            </w:r>
          </w:p>
        </w:tc>
        <w:tc>
          <w:tcPr>
            <w:tcW w:w="9072" w:type="dxa"/>
          </w:tcPr>
          <w:p w:rsidR="009E7DDC" w:rsidRPr="008E41A0" w:rsidRDefault="009E7DDC" w:rsidP="00B673A3">
            <w:pPr>
              <w:rPr>
                <w:rFonts w:cs="Arial"/>
              </w:rPr>
            </w:pPr>
            <w:r w:rsidRPr="008E41A0">
              <w:rPr>
                <w:rFonts w:cs="Arial"/>
              </w:rPr>
              <w:t xml:space="preserve">Does your country have any observations or suggestions on the quality and utility of the </w:t>
            </w:r>
            <w:r w:rsidR="00543550" w:rsidRPr="008E41A0">
              <w:rPr>
                <w:rFonts w:cs="Arial"/>
              </w:rPr>
              <w:t>a</w:t>
            </w:r>
            <w:r w:rsidRPr="008E41A0">
              <w:rPr>
                <w:rFonts w:cs="Arial"/>
              </w:rPr>
              <w:t>garwood NDF guidance? If so, please give details.</w:t>
            </w: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tc>
      </w:tr>
    </w:tbl>
    <w:p w:rsidR="009E7DDC" w:rsidRPr="008E41A0" w:rsidRDefault="009E7DDC" w:rsidP="009E7DDC">
      <w:pPr>
        <w:rPr>
          <w:rFonts w:cs="Arial"/>
        </w:rPr>
      </w:pPr>
    </w:p>
    <w:p w:rsidR="009E7DDC" w:rsidRPr="008E41A0" w:rsidRDefault="009E7DDC" w:rsidP="009E7DDC">
      <w:pPr>
        <w:rPr>
          <w:rFonts w:cs="Arial"/>
          <w:b/>
          <w:bCs/>
        </w:rPr>
      </w:pPr>
      <w:r w:rsidRPr="008E41A0">
        <w:rPr>
          <w:rFonts w:cs="Arial"/>
          <w:b/>
          <w:bCs/>
          <w:i/>
          <w:iCs/>
        </w:rPr>
        <w:t>Regarding management and trade control</w:t>
      </w:r>
      <w:r w:rsidRPr="008E41A0">
        <w:rPr>
          <w:rFonts w:cs="Arial"/>
          <w:b/>
          <w:bCs/>
        </w:rPr>
        <w:t xml:space="preserve"> </w:t>
      </w:r>
      <w:r w:rsidRPr="008E41A0">
        <w:rPr>
          <w:rFonts w:cs="Arial"/>
        </w:rPr>
        <w:t>(paragraphs 7-9 of Resolution Conf. 16.10)</w:t>
      </w:r>
    </w:p>
    <w:p w:rsidR="009E7DDC" w:rsidRPr="008E41A0" w:rsidRDefault="009E7DDC" w:rsidP="009E7DDC">
      <w:pPr>
        <w:rPr>
          <w:rFonts w:cs="Arial"/>
          <w:color w:val="auto"/>
        </w:rPr>
      </w:pPr>
      <w:r w:rsidRPr="008E41A0">
        <w:rPr>
          <w:rFonts w:cs="Arial"/>
          <w:color w:val="auto"/>
        </w:rPr>
        <w:t>On registration systems for the artificial propagation of agarwood-producing trees</w:t>
      </w:r>
    </w:p>
    <w:tbl>
      <w:tblPr>
        <w:tblStyle w:val="TableGrid"/>
        <w:tblW w:w="9639" w:type="dxa"/>
        <w:tblInd w:w="-5" w:type="dxa"/>
        <w:tblLook w:val="04A0" w:firstRow="1" w:lastRow="0" w:firstColumn="1" w:lastColumn="0" w:noHBand="0" w:noVBand="1"/>
      </w:tblPr>
      <w:tblGrid>
        <w:gridCol w:w="567"/>
        <w:gridCol w:w="9072"/>
      </w:tblGrid>
      <w:tr w:rsidR="009E7DDC" w:rsidRPr="008E41A0" w:rsidTr="00A522E7">
        <w:tc>
          <w:tcPr>
            <w:tcW w:w="567" w:type="dxa"/>
          </w:tcPr>
          <w:p w:rsidR="009E7DDC" w:rsidRPr="008E41A0" w:rsidRDefault="009E7DDC" w:rsidP="00B673A3">
            <w:pPr>
              <w:rPr>
                <w:rFonts w:cs="Arial"/>
              </w:rPr>
            </w:pPr>
            <w:r w:rsidRPr="008E41A0">
              <w:rPr>
                <w:rFonts w:cs="Arial"/>
              </w:rPr>
              <w:t>5.1</w:t>
            </w:r>
          </w:p>
        </w:tc>
        <w:tc>
          <w:tcPr>
            <w:tcW w:w="9072" w:type="dxa"/>
          </w:tcPr>
          <w:p w:rsidR="009E7DDC" w:rsidRPr="008E41A0" w:rsidRDefault="009E7DDC" w:rsidP="00B673A3">
            <w:pPr>
              <w:rPr>
                <w:rFonts w:cs="Arial"/>
              </w:rPr>
            </w:pPr>
            <w:r w:rsidRPr="008E41A0">
              <w:rPr>
                <w:rFonts w:cs="Arial"/>
              </w:rPr>
              <w:t xml:space="preserve">Does your country apply a registration system for the artificial propagation of agarwood-producing trees? If yes, please specify the registration system and since when it was applied? </w:t>
            </w: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tc>
      </w:tr>
      <w:tr w:rsidR="009E7DDC" w:rsidRPr="008E41A0" w:rsidTr="00A522E7">
        <w:tc>
          <w:tcPr>
            <w:tcW w:w="567" w:type="dxa"/>
          </w:tcPr>
          <w:p w:rsidR="009E7DDC" w:rsidRPr="008E41A0" w:rsidRDefault="009E7DDC" w:rsidP="00B673A3">
            <w:pPr>
              <w:rPr>
                <w:rFonts w:cs="Arial"/>
              </w:rPr>
            </w:pPr>
            <w:r w:rsidRPr="008E41A0">
              <w:rPr>
                <w:rFonts w:cs="Arial"/>
              </w:rPr>
              <w:t>5.2</w:t>
            </w:r>
          </w:p>
        </w:tc>
        <w:tc>
          <w:tcPr>
            <w:tcW w:w="9072" w:type="dxa"/>
          </w:tcPr>
          <w:p w:rsidR="009E7DDC" w:rsidRPr="008E41A0" w:rsidRDefault="009E7DDC" w:rsidP="00B673A3">
            <w:pPr>
              <w:rPr>
                <w:rFonts w:cs="Arial"/>
              </w:rPr>
            </w:pPr>
            <w:r w:rsidRPr="008E41A0">
              <w:rPr>
                <w:rFonts w:cs="Arial"/>
              </w:rPr>
              <w:t>If your country applies a registration system, are there any obstacles to its application? Please provide detailed information.</w:t>
            </w: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p w:rsidR="009E7DDC" w:rsidRPr="008E41A0" w:rsidDel="00B70306" w:rsidRDefault="009E7DDC" w:rsidP="00B673A3">
            <w:pPr>
              <w:rPr>
                <w:rFonts w:cs="Arial"/>
              </w:rPr>
            </w:pPr>
          </w:p>
        </w:tc>
      </w:tr>
    </w:tbl>
    <w:p w:rsidR="009E7DDC" w:rsidRPr="008E41A0" w:rsidRDefault="009E7DDC" w:rsidP="009E7DDC">
      <w:pPr>
        <w:rPr>
          <w:rFonts w:cs="Arial"/>
          <w:color w:val="auto"/>
        </w:rPr>
      </w:pPr>
    </w:p>
    <w:p w:rsidR="009E7DDC" w:rsidRPr="008E41A0" w:rsidRDefault="009E7DDC" w:rsidP="00647D89">
      <w:pPr>
        <w:keepNext/>
        <w:pageBreakBefore/>
        <w:rPr>
          <w:rFonts w:cs="Arial"/>
          <w:color w:val="auto"/>
        </w:rPr>
      </w:pPr>
      <w:bookmarkStart w:id="0" w:name="_GoBack"/>
      <w:bookmarkEnd w:id="0"/>
      <w:r w:rsidRPr="008E41A0">
        <w:rPr>
          <w:rFonts w:cs="Arial"/>
          <w:color w:val="auto"/>
        </w:rPr>
        <w:lastRenderedPageBreak/>
        <w:t>On registration systems and identification of export products</w:t>
      </w:r>
    </w:p>
    <w:tbl>
      <w:tblPr>
        <w:tblStyle w:val="TableGrid"/>
        <w:tblW w:w="9639" w:type="dxa"/>
        <w:tblInd w:w="-5" w:type="dxa"/>
        <w:tblLook w:val="04A0" w:firstRow="1" w:lastRow="0" w:firstColumn="1" w:lastColumn="0" w:noHBand="0" w:noVBand="1"/>
      </w:tblPr>
      <w:tblGrid>
        <w:gridCol w:w="567"/>
        <w:gridCol w:w="9072"/>
      </w:tblGrid>
      <w:tr w:rsidR="009E7DDC" w:rsidRPr="008E41A0" w:rsidTr="00A522E7">
        <w:tc>
          <w:tcPr>
            <w:tcW w:w="567" w:type="dxa"/>
          </w:tcPr>
          <w:p w:rsidR="009E7DDC" w:rsidRPr="008E41A0" w:rsidRDefault="009E7DDC" w:rsidP="00B673A3">
            <w:pPr>
              <w:rPr>
                <w:rFonts w:cs="Arial"/>
              </w:rPr>
            </w:pPr>
            <w:r w:rsidRPr="008E41A0">
              <w:rPr>
                <w:rFonts w:cs="Arial"/>
              </w:rPr>
              <w:t>5.3</w:t>
            </w:r>
          </w:p>
        </w:tc>
        <w:tc>
          <w:tcPr>
            <w:tcW w:w="9072" w:type="dxa"/>
          </w:tcPr>
          <w:p w:rsidR="009E7DDC" w:rsidRPr="008E41A0" w:rsidRDefault="009E7DDC" w:rsidP="00B673A3">
            <w:pPr>
              <w:spacing w:after="0"/>
              <w:rPr>
                <w:rFonts w:cs="Arial"/>
              </w:rPr>
            </w:pPr>
            <w:r w:rsidRPr="008E41A0">
              <w:rPr>
                <w:rFonts w:cs="Arial"/>
              </w:rPr>
              <w:t>Can artificially propagated agarwood product be distinguished from wild agarwood products? Please elaborate.</w:t>
            </w: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tc>
      </w:tr>
      <w:tr w:rsidR="009E7DDC" w:rsidRPr="008E41A0" w:rsidTr="00A522E7">
        <w:tc>
          <w:tcPr>
            <w:tcW w:w="567" w:type="dxa"/>
          </w:tcPr>
          <w:p w:rsidR="009E7DDC" w:rsidRPr="008E41A0" w:rsidRDefault="009E7DDC" w:rsidP="00B673A3">
            <w:pPr>
              <w:rPr>
                <w:rFonts w:cs="Arial"/>
              </w:rPr>
            </w:pPr>
            <w:r w:rsidRPr="008E41A0">
              <w:rPr>
                <w:rFonts w:cs="Arial"/>
              </w:rPr>
              <w:t>5.4</w:t>
            </w:r>
          </w:p>
        </w:tc>
        <w:tc>
          <w:tcPr>
            <w:tcW w:w="9072" w:type="dxa"/>
          </w:tcPr>
          <w:p w:rsidR="009E7DDC" w:rsidRPr="008E41A0" w:rsidRDefault="009E7DDC" w:rsidP="00B673A3">
            <w:pPr>
              <w:spacing w:after="0"/>
              <w:rPr>
                <w:rFonts w:cs="Arial"/>
              </w:rPr>
            </w:pPr>
            <w:r w:rsidRPr="008E41A0">
              <w:rPr>
                <w:rFonts w:cs="Arial"/>
              </w:rPr>
              <w:t>Are there any mixed products between wild and artificial propagated wood products? If yes, please explain.</w:t>
            </w: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tc>
      </w:tr>
      <w:tr w:rsidR="009E7DDC" w:rsidRPr="008E41A0" w:rsidTr="00A522E7">
        <w:tc>
          <w:tcPr>
            <w:tcW w:w="567" w:type="dxa"/>
          </w:tcPr>
          <w:p w:rsidR="009E7DDC" w:rsidRPr="008E41A0" w:rsidRDefault="009E7DDC" w:rsidP="00B673A3">
            <w:pPr>
              <w:rPr>
                <w:rFonts w:cs="Arial"/>
              </w:rPr>
            </w:pPr>
            <w:r w:rsidRPr="008E41A0">
              <w:rPr>
                <w:rFonts w:cs="Arial"/>
              </w:rPr>
              <w:t>5.5</w:t>
            </w:r>
          </w:p>
        </w:tc>
        <w:tc>
          <w:tcPr>
            <w:tcW w:w="9072" w:type="dxa"/>
          </w:tcPr>
          <w:p w:rsidR="009E7DDC" w:rsidRPr="008E41A0" w:rsidRDefault="009E7DDC" w:rsidP="00B673A3">
            <w:pPr>
              <w:spacing w:after="0"/>
              <w:rPr>
                <w:rFonts w:cs="Arial"/>
              </w:rPr>
            </w:pPr>
            <w:r w:rsidRPr="008E41A0">
              <w:rPr>
                <w:rFonts w:cs="Arial"/>
              </w:rPr>
              <w:t>Does your country apply a registration system for exporters of pure or mixed agarwood oils? If yes, please specify the registration system and since when it was applied?</w:t>
            </w: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tc>
      </w:tr>
      <w:tr w:rsidR="009E7DDC" w:rsidRPr="008E41A0" w:rsidTr="00A522E7">
        <w:tc>
          <w:tcPr>
            <w:tcW w:w="567" w:type="dxa"/>
          </w:tcPr>
          <w:p w:rsidR="009E7DDC" w:rsidRPr="008E41A0" w:rsidRDefault="009E7DDC" w:rsidP="00B673A3">
            <w:pPr>
              <w:rPr>
                <w:rFonts w:cs="Arial"/>
              </w:rPr>
            </w:pPr>
            <w:r w:rsidRPr="008E41A0">
              <w:rPr>
                <w:rFonts w:cs="Arial"/>
              </w:rPr>
              <w:t>5.6</w:t>
            </w:r>
          </w:p>
        </w:tc>
        <w:tc>
          <w:tcPr>
            <w:tcW w:w="9072" w:type="dxa"/>
          </w:tcPr>
          <w:p w:rsidR="009E7DDC" w:rsidRPr="008E41A0" w:rsidRDefault="009E7DDC" w:rsidP="00B673A3">
            <w:pPr>
              <w:spacing w:after="0"/>
              <w:rPr>
                <w:rFonts w:cs="Arial"/>
              </w:rPr>
            </w:pPr>
            <w:r w:rsidRPr="008E41A0">
              <w:rPr>
                <w:rFonts w:cs="Arial"/>
              </w:rPr>
              <w:t>Does your country maintain sample collections of labels and lists of relevant exporters? If yes, please describe the procedure your country follows, and whether the samples were shared with the CITES Secretariat.</w:t>
            </w: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tc>
      </w:tr>
      <w:tr w:rsidR="009E7DDC" w:rsidRPr="008E41A0" w:rsidTr="00A522E7">
        <w:tc>
          <w:tcPr>
            <w:tcW w:w="567" w:type="dxa"/>
          </w:tcPr>
          <w:p w:rsidR="009E7DDC" w:rsidRPr="008E41A0" w:rsidRDefault="009E7DDC" w:rsidP="00B673A3">
            <w:pPr>
              <w:rPr>
                <w:rFonts w:cs="Arial"/>
              </w:rPr>
            </w:pPr>
            <w:r w:rsidRPr="008E41A0">
              <w:rPr>
                <w:rFonts w:cs="Arial"/>
              </w:rPr>
              <w:t>5.7</w:t>
            </w:r>
          </w:p>
        </w:tc>
        <w:tc>
          <w:tcPr>
            <w:tcW w:w="9072" w:type="dxa"/>
          </w:tcPr>
          <w:p w:rsidR="009E7DDC" w:rsidRPr="008E41A0" w:rsidRDefault="009E7DDC" w:rsidP="00B673A3">
            <w:pPr>
              <w:spacing w:after="0"/>
              <w:rPr>
                <w:rFonts w:cs="Arial"/>
              </w:rPr>
            </w:pPr>
            <w:r w:rsidRPr="008E41A0">
              <w:rPr>
                <w:rFonts w:cs="Arial"/>
              </w:rPr>
              <w:t>Does your country have any observations or comments on the utility of the glossary of agarwood products adopted by the Plants Committee at its 20</w:t>
            </w:r>
            <w:r w:rsidR="00A522E7" w:rsidRPr="008E41A0">
              <w:rPr>
                <w:rFonts w:cs="Arial"/>
              </w:rPr>
              <w:t>th</w:t>
            </w:r>
            <w:r w:rsidRPr="008E41A0">
              <w:rPr>
                <w:rFonts w:cs="Arial"/>
              </w:rPr>
              <w:t xml:space="preserve"> meeting?</w:t>
            </w: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tc>
      </w:tr>
    </w:tbl>
    <w:p w:rsidR="00A522E7" w:rsidRPr="008E41A0" w:rsidRDefault="00A522E7" w:rsidP="009E7DDC">
      <w:pPr>
        <w:rPr>
          <w:rFonts w:cs="Arial"/>
          <w:b/>
          <w:bCs/>
          <w:i/>
          <w:iCs/>
        </w:rPr>
      </w:pPr>
    </w:p>
    <w:p w:rsidR="009E7DDC" w:rsidRPr="008E41A0" w:rsidRDefault="009E7DDC" w:rsidP="00A522E7">
      <w:pPr>
        <w:keepNext/>
        <w:pageBreakBefore/>
        <w:rPr>
          <w:rFonts w:cs="Arial"/>
          <w:b/>
          <w:bCs/>
          <w:i/>
          <w:iCs/>
        </w:rPr>
      </w:pPr>
      <w:r w:rsidRPr="008E41A0">
        <w:rPr>
          <w:rFonts w:cs="Arial"/>
          <w:b/>
          <w:bCs/>
          <w:i/>
          <w:iCs/>
        </w:rPr>
        <w:lastRenderedPageBreak/>
        <w:t>Final considerations</w:t>
      </w:r>
    </w:p>
    <w:tbl>
      <w:tblPr>
        <w:tblStyle w:val="TableGrid"/>
        <w:tblW w:w="0" w:type="auto"/>
        <w:tblLook w:val="04A0" w:firstRow="1" w:lastRow="0" w:firstColumn="1" w:lastColumn="0" w:noHBand="0" w:noVBand="1"/>
      </w:tblPr>
      <w:tblGrid>
        <w:gridCol w:w="562"/>
        <w:gridCol w:w="9067"/>
      </w:tblGrid>
      <w:tr w:rsidR="009E7DDC" w:rsidRPr="008E41A0" w:rsidTr="00A522E7">
        <w:tc>
          <w:tcPr>
            <w:tcW w:w="562" w:type="dxa"/>
          </w:tcPr>
          <w:p w:rsidR="009E7DDC" w:rsidRPr="008E41A0" w:rsidRDefault="009E7DDC" w:rsidP="00B673A3">
            <w:pPr>
              <w:rPr>
                <w:rFonts w:cs="Arial"/>
              </w:rPr>
            </w:pPr>
            <w:r w:rsidRPr="008E41A0">
              <w:rPr>
                <w:rFonts w:cs="Arial"/>
              </w:rPr>
              <w:t>6.1</w:t>
            </w:r>
          </w:p>
        </w:tc>
        <w:tc>
          <w:tcPr>
            <w:tcW w:w="9067" w:type="dxa"/>
          </w:tcPr>
          <w:p w:rsidR="009E7DDC" w:rsidRPr="008E41A0" w:rsidRDefault="009E7DDC" w:rsidP="00B673A3">
            <w:pPr>
              <w:rPr>
                <w:rFonts w:cs="Arial"/>
              </w:rPr>
            </w:pPr>
            <w:r w:rsidRPr="008E41A0">
              <w:rPr>
                <w:rFonts w:cs="Arial"/>
              </w:rPr>
              <w:t>Would you like to attach any supporting documents, data sources, etc. to this questionnaire? If so, please list the relevant materials and specify to which section they pertain.</w:t>
            </w:r>
          </w:p>
          <w:p w:rsidR="009E7DDC" w:rsidRPr="008E41A0" w:rsidRDefault="009E7DDC" w:rsidP="009E7DDC">
            <w:pPr>
              <w:pStyle w:val="ListParagraph"/>
              <w:numPr>
                <w:ilvl w:val="0"/>
                <w:numId w:val="4"/>
              </w:numPr>
              <w:rPr>
                <w:rFonts w:cs="Arial"/>
              </w:rPr>
            </w:pPr>
            <w:r w:rsidRPr="008E41A0">
              <w:rPr>
                <w:rFonts w:cs="Arial"/>
              </w:rPr>
              <w:t xml:space="preserve"> </w:t>
            </w:r>
          </w:p>
          <w:p w:rsidR="009E7DDC" w:rsidRPr="008E41A0" w:rsidRDefault="009E7DDC" w:rsidP="009E7DDC">
            <w:pPr>
              <w:pStyle w:val="ListParagraph"/>
              <w:numPr>
                <w:ilvl w:val="0"/>
                <w:numId w:val="4"/>
              </w:numPr>
              <w:rPr>
                <w:rFonts w:cs="Arial"/>
              </w:rPr>
            </w:pPr>
            <w:r w:rsidRPr="008E41A0">
              <w:rPr>
                <w:rFonts w:cs="Arial"/>
              </w:rPr>
              <w:t xml:space="preserve"> </w:t>
            </w:r>
          </w:p>
          <w:p w:rsidR="009E7DDC" w:rsidRPr="008E41A0" w:rsidRDefault="009E7DDC" w:rsidP="009E7DDC">
            <w:pPr>
              <w:pStyle w:val="ListParagraph"/>
              <w:numPr>
                <w:ilvl w:val="0"/>
                <w:numId w:val="4"/>
              </w:numPr>
              <w:rPr>
                <w:rFonts w:cs="Arial"/>
              </w:rPr>
            </w:pPr>
            <w:r w:rsidRPr="008E41A0">
              <w:rPr>
                <w:rFonts w:cs="Arial"/>
              </w:rPr>
              <w:t xml:space="preserve"> </w:t>
            </w:r>
          </w:p>
          <w:p w:rsidR="009E7DDC" w:rsidRPr="008E41A0" w:rsidRDefault="009E7DDC" w:rsidP="009E7DDC">
            <w:pPr>
              <w:pStyle w:val="ListParagraph"/>
              <w:numPr>
                <w:ilvl w:val="0"/>
                <w:numId w:val="4"/>
              </w:numPr>
              <w:rPr>
                <w:rFonts w:cs="Arial"/>
              </w:rPr>
            </w:pPr>
          </w:p>
        </w:tc>
      </w:tr>
      <w:tr w:rsidR="009E7DDC" w:rsidRPr="008E41A0" w:rsidTr="00A522E7">
        <w:tc>
          <w:tcPr>
            <w:tcW w:w="562" w:type="dxa"/>
          </w:tcPr>
          <w:p w:rsidR="009E7DDC" w:rsidRPr="008E41A0" w:rsidRDefault="009E7DDC" w:rsidP="00B673A3">
            <w:pPr>
              <w:rPr>
                <w:rFonts w:cs="Arial"/>
              </w:rPr>
            </w:pPr>
            <w:r w:rsidRPr="008E41A0">
              <w:rPr>
                <w:rFonts w:cs="Arial"/>
              </w:rPr>
              <w:t>6.2</w:t>
            </w:r>
          </w:p>
        </w:tc>
        <w:tc>
          <w:tcPr>
            <w:tcW w:w="9067" w:type="dxa"/>
          </w:tcPr>
          <w:p w:rsidR="009E7DDC" w:rsidRPr="008E41A0" w:rsidRDefault="009E7DDC" w:rsidP="00B673A3">
            <w:pPr>
              <w:rPr>
                <w:rFonts w:cs="Arial"/>
              </w:rPr>
            </w:pPr>
            <w:r w:rsidRPr="008E41A0">
              <w:rPr>
                <w:rFonts w:cs="Arial"/>
              </w:rPr>
              <w:t xml:space="preserve">Please provide any additional suggestions relevant to the implementation of </w:t>
            </w:r>
            <w:r w:rsidRPr="008E41A0">
              <w:rPr>
                <w:rFonts w:cs="Arial"/>
                <w:lang w:val="en-US"/>
              </w:rPr>
              <w:t>Res</w:t>
            </w:r>
            <w:r w:rsidR="00543550" w:rsidRPr="008E41A0">
              <w:rPr>
                <w:rFonts w:cs="Arial"/>
                <w:lang w:val="en-US"/>
              </w:rPr>
              <w:t>olution</w:t>
            </w:r>
            <w:r w:rsidRPr="008E41A0">
              <w:rPr>
                <w:rFonts w:cs="Arial"/>
                <w:lang w:val="en-US"/>
              </w:rPr>
              <w:t xml:space="preserve"> Conf. 16.10 on </w:t>
            </w:r>
            <w:r w:rsidRPr="008E41A0">
              <w:rPr>
                <w:rFonts w:cs="Arial"/>
                <w:i/>
                <w:iCs/>
                <w:lang w:val="en-US"/>
              </w:rPr>
              <w:t>Implementation of the Convention for agarwood-producing taxa</w:t>
            </w:r>
            <w:r w:rsidRPr="008E41A0">
              <w:rPr>
                <w:rFonts w:cs="Arial"/>
              </w:rPr>
              <w:t xml:space="preserve"> in your country.</w:t>
            </w: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p w:rsidR="009E7DDC" w:rsidRPr="008E41A0" w:rsidRDefault="009E7DDC" w:rsidP="00B673A3">
            <w:pPr>
              <w:rPr>
                <w:rFonts w:cs="Arial"/>
              </w:rPr>
            </w:pPr>
          </w:p>
        </w:tc>
      </w:tr>
    </w:tbl>
    <w:p w:rsidR="009E7DDC" w:rsidRPr="008E41A0" w:rsidRDefault="009E7DDC" w:rsidP="009E7DDC">
      <w:pPr>
        <w:rPr>
          <w:rFonts w:cs="Arial"/>
          <w:color w:val="auto"/>
        </w:rPr>
      </w:pPr>
    </w:p>
    <w:p w:rsidR="009E7DDC" w:rsidRPr="008E41A0" w:rsidRDefault="009E7DDC" w:rsidP="009E7DDC">
      <w:pPr>
        <w:spacing w:after="0"/>
        <w:jc w:val="center"/>
        <w:rPr>
          <w:rFonts w:cs="Arial"/>
          <w:b/>
          <w:bCs/>
          <w:i/>
          <w:iCs/>
        </w:rPr>
      </w:pPr>
      <w:r w:rsidRPr="008E41A0">
        <w:rPr>
          <w:rFonts w:cs="Arial"/>
          <w:b/>
          <w:bCs/>
          <w:i/>
          <w:iCs/>
        </w:rPr>
        <w:t xml:space="preserve">Thank you very much for your responses, please submit them to </w:t>
      </w:r>
      <w:hyperlink r:id="rId8" w:history="1">
        <w:r w:rsidRPr="008E41A0">
          <w:rPr>
            <w:rStyle w:val="Hyperlink"/>
            <w:rFonts w:cs="Arial"/>
            <w:b/>
            <w:bCs/>
            <w:i/>
            <w:iCs/>
          </w:rPr>
          <w:t>martin.hitziger@cites.org</w:t>
        </w:r>
      </w:hyperlink>
      <w:r w:rsidRPr="008E41A0">
        <w:rPr>
          <w:rFonts w:cs="Arial"/>
          <w:b/>
          <w:bCs/>
          <w:i/>
          <w:iCs/>
        </w:rPr>
        <w:t>!</w:t>
      </w:r>
    </w:p>
    <w:p w:rsidR="00CE2585" w:rsidRPr="008E41A0" w:rsidRDefault="00CE2585" w:rsidP="009E7DDC">
      <w:pPr>
        <w:pStyle w:val="Hd1AllCaps"/>
        <w:jc w:val="left"/>
        <w:rPr>
          <w:rFonts w:cs="Arial"/>
          <w:caps w:val="0"/>
          <w:sz w:val="20"/>
          <w:highlight w:val="yellow"/>
        </w:rPr>
      </w:pPr>
    </w:p>
    <w:sectPr w:rsidR="00CE2585" w:rsidRPr="008E41A0" w:rsidSect="00D83468">
      <w:headerReference w:type="default" r:id="rId9"/>
      <w:headerReference w:type="first" r:id="rId10"/>
      <w:footerReference w:type="first" r:id="rId11"/>
      <w:type w:val="continuous"/>
      <w:pgSz w:w="11907" w:h="16840" w:code="9"/>
      <w:pgMar w:top="2268"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54A" w:rsidRDefault="00CD254A">
      <w:r>
        <w:separator/>
      </w:r>
    </w:p>
  </w:endnote>
  <w:endnote w:type="continuationSeparator" w:id="0">
    <w:p w:rsidR="00CD254A" w:rsidRDefault="00CD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5D" w:rsidRDefault="000E605D" w:rsidP="000E605D">
    <w:pPr>
      <w:pStyle w:val="Footer"/>
      <w:rPr>
        <w:rFonts w:cs="Arial"/>
        <w:lang w:val="fr-FR"/>
      </w:rPr>
    </w:pPr>
    <w:r>
      <w:rPr>
        <w:rFonts w:cs="Arial"/>
        <w:lang w:val="fr-FR"/>
      </w:rPr>
      <w:t xml:space="preserve">Postal </w:t>
    </w:r>
    <w:proofErr w:type="spellStart"/>
    <w:r>
      <w:rPr>
        <w:rFonts w:cs="Arial"/>
        <w:lang w:val="fr-FR"/>
      </w:rPr>
      <w:t>address</w:t>
    </w:r>
    <w:proofErr w:type="spellEnd"/>
    <w:r>
      <w:rPr>
        <w:rFonts w:cs="Arial"/>
        <w:lang w:val="fr-FR"/>
      </w:rPr>
      <w:t xml:space="preserve"> – CITES </w:t>
    </w:r>
    <w:proofErr w:type="spellStart"/>
    <w:r>
      <w:rPr>
        <w:rFonts w:cs="Arial"/>
        <w:lang w:val="fr-FR"/>
      </w:rPr>
      <w:t>Secretariat</w:t>
    </w:r>
    <w:proofErr w:type="spellEnd"/>
    <w:r>
      <w:rPr>
        <w:rFonts w:cs="Arial"/>
        <w:lang w:val="fr-FR"/>
      </w:rPr>
      <w:t xml:space="preserve"> • Palais des Nations • Avenue de la Paix 8-14 • CH-1211 Geneva 10 • </w:t>
    </w:r>
    <w:proofErr w:type="spellStart"/>
    <w:r>
      <w:rPr>
        <w:rFonts w:cs="Arial"/>
        <w:lang w:val="fr-FR"/>
      </w:rPr>
      <w:t>Switzerland</w:t>
    </w:r>
    <w:proofErr w:type="spellEnd"/>
    <w:r>
      <w:rPr>
        <w:rFonts w:cs="Arial"/>
        <w:lang w:val="fr-FR"/>
      </w:rPr>
      <w:br/>
      <w:t xml:space="preserve">Street </w:t>
    </w:r>
    <w:proofErr w:type="spellStart"/>
    <w:r>
      <w:rPr>
        <w:rFonts w:cs="Arial"/>
        <w:lang w:val="fr-FR"/>
      </w:rPr>
      <w:t>address</w:t>
    </w:r>
    <w:proofErr w:type="spellEnd"/>
    <w:r>
      <w:rPr>
        <w:rFonts w:cs="Arial"/>
        <w:lang w:val="fr-FR"/>
      </w:rPr>
      <w:t xml:space="preserve"> – International Environment House • Chemin des Anémones • CH-1219 Châtelaine, Geneva • </w:t>
    </w:r>
    <w:proofErr w:type="spellStart"/>
    <w:r>
      <w:rPr>
        <w:rFonts w:cs="Arial"/>
        <w:lang w:val="fr-FR"/>
      </w:rPr>
      <w:t>Switzerland</w:t>
    </w:r>
    <w:proofErr w:type="spellEnd"/>
    <w:r>
      <w:rPr>
        <w:rFonts w:cs="Arial"/>
        <w:lang w:val="fr-FR"/>
      </w:rPr>
      <w:br/>
      <w:t>Tel: +41 (22) 917 81 39/40 • Fax: +41 (22) 797 34 17 • Email: info@cites.org • Web: http://www.cites.org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54A" w:rsidRDefault="00CD254A">
      <w:r>
        <w:separator/>
      </w:r>
    </w:p>
  </w:footnote>
  <w:footnote w:type="continuationSeparator" w:id="0">
    <w:p w:rsidR="00CD254A" w:rsidRDefault="00CD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FAC" w:rsidRDefault="00652FAC">
    <w:pPr>
      <w:pStyle w:val="Number"/>
      <w:pBdr>
        <w:bottom w:val="single" w:sz="4" w:space="5" w:color="auto"/>
      </w:pBdr>
      <w:spacing w:before="600" w:after="0"/>
      <w:rPr>
        <w:rStyle w:val="PageNumber"/>
        <w:rFonts w:cs="Arial"/>
      </w:rPr>
    </w:pPr>
    <w:r>
      <w:rPr>
        <w:rStyle w:val="PageNumber"/>
        <w:rFonts w:cs="Arial"/>
      </w:rPr>
      <w:t>Notification No. 20</w:t>
    </w:r>
    <w:r w:rsidR="000449A8">
      <w:rPr>
        <w:rStyle w:val="PageNumber"/>
        <w:rFonts w:cs="Arial"/>
      </w:rPr>
      <w:t>2</w:t>
    </w:r>
    <w:r>
      <w:rPr>
        <w:rStyle w:val="PageNumber"/>
        <w:rFonts w:cs="Arial"/>
      </w:rPr>
      <w:t>0/</w:t>
    </w:r>
    <w:r w:rsidR="00B41F4B">
      <w:rPr>
        <w:rStyle w:val="PageNumber"/>
        <w:rFonts w:cs="Arial"/>
      </w:rPr>
      <w:t>022</w:t>
    </w:r>
    <w:r>
      <w:rPr>
        <w:rStyle w:val="PageNumber"/>
        <w:rFonts w:cs="Arial"/>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6279E">
      <w:rPr>
        <w:rStyle w:val="PageNumber"/>
        <w:rFonts w:cs="Arial"/>
        <w:noProof/>
      </w:rPr>
      <w:t>2</w:t>
    </w:r>
    <w:r>
      <w:rPr>
        <w:rStyle w:val="PageNumber"/>
        <w:rFonts w:cs="Arial"/>
      </w:rPr>
      <w:fldChar w:fldCharType="end"/>
    </w:r>
  </w:p>
  <w:p w:rsidR="00652FAC" w:rsidRDefault="00652FAC">
    <w:pP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FAC" w:rsidRDefault="00652FAC">
    <w:pPr>
      <w:spacing w:before="120" w:after="600"/>
      <w:jc w:val="center"/>
      <w:rPr>
        <w:rFonts w:cs="Arial"/>
      </w:rPr>
    </w:pPr>
    <w:r>
      <w:rPr>
        <w:rFonts w:cs="Arial"/>
      </w:rPr>
      <w:t>CONVENTION ON INTERNATIONAL TRADE IN ENDANGERED SPECIES</w:t>
    </w:r>
    <w:r>
      <w:rPr>
        <w:rFonts w:cs="Arial"/>
      </w:rPr>
      <w:br/>
      <w:t>OF WILD FAUNA AND FLORA</w:t>
    </w:r>
  </w:p>
  <w:p w:rsidR="00652FAC" w:rsidRDefault="00736AA5">
    <w:pPr>
      <w:pStyle w:val="Hd-header"/>
      <w:rPr>
        <w:rFonts w:cs="Arial"/>
      </w:rPr>
    </w:pPr>
    <w:r>
      <w:rPr>
        <w:rFonts w:cs="Arial"/>
        <w:noProof/>
        <w:kern w:val="2"/>
        <w:lang w:val="en-US" w:eastAsia="zh-CN"/>
      </w:rPr>
      <w:drawing>
        <wp:anchor distT="0" distB="0" distL="114300" distR="114300" simplePos="0" relativeHeight="251658240" behindDoc="0" locked="0" layoutInCell="1" allowOverlap="1">
          <wp:simplePos x="0" y="0"/>
          <wp:positionH relativeFrom="page">
            <wp:posOffset>6448425</wp:posOffset>
          </wp:positionH>
          <wp:positionV relativeFrom="page">
            <wp:posOffset>360045</wp:posOffset>
          </wp:positionV>
          <wp:extent cx="4284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450000"/>
                  </a:xfrm>
                  <a:prstGeom prst="rect">
                    <a:avLst/>
                  </a:prstGeom>
                </pic:spPr>
              </pic:pic>
            </a:graphicData>
          </a:graphic>
          <wp14:sizeRelH relativeFrom="page">
            <wp14:pctWidth>0</wp14:pctWidth>
          </wp14:sizeRelH>
          <wp14:sizeRelV relativeFrom="page">
            <wp14:pctHeight>0</wp14:pctHeight>
          </wp14:sizeRelV>
        </wp:anchor>
      </w:drawing>
    </w:r>
    <w:r w:rsidR="00D7031A">
      <w:rPr>
        <w:rFonts w:cs="Arial"/>
        <w:noProof/>
        <w:kern w:val="2"/>
        <w:lang w:val="en-US" w:eastAsia="zh-CN"/>
      </w:rPr>
      <w:drawing>
        <wp:anchor distT="0" distB="0" distL="114300" distR="114300" simplePos="0" relativeHeight="251657216" behindDoc="1" locked="0" layoutInCell="0" allowOverlap="1">
          <wp:simplePos x="0" y="0"/>
          <wp:positionH relativeFrom="page">
            <wp:posOffset>719455</wp:posOffset>
          </wp:positionH>
          <wp:positionV relativeFrom="page">
            <wp:posOffset>359410</wp:posOffset>
          </wp:positionV>
          <wp:extent cx="685800" cy="4165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2272" t="-1193" r="3146" b="3279"/>
                  <a:stretch>
                    <a:fillRect/>
                  </a:stretch>
                </pic:blipFill>
                <pic:spPr bwMode="auto">
                  <a:xfrm>
                    <a:off x="0" y="0"/>
                    <a:ext cx="68580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FAC">
      <w:rPr>
        <w:rFonts w:cs="Arial"/>
      </w:rPr>
      <w:t>NOTIFICATION  TO  THE  PARTIES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D1CD7"/>
    <w:multiLevelType w:val="hybridMultilevel"/>
    <w:tmpl w:val="25966C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E16E8"/>
    <w:multiLevelType w:val="hybridMultilevel"/>
    <w:tmpl w:val="7A3CD322"/>
    <w:lvl w:ilvl="0" w:tplc="AE521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94AA1"/>
    <w:multiLevelType w:val="hybridMultilevel"/>
    <w:tmpl w:val="71122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7DDC"/>
    <w:rsid w:val="000449A8"/>
    <w:rsid w:val="0009040F"/>
    <w:rsid w:val="00095772"/>
    <w:rsid w:val="000E605D"/>
    <w:rsid w:val="000F4A18"/>
    <w:rsid w:val="00105F62"/>
    <w:rsid w:val="00121063"/>
    <w:rsid w:val="00150B1F"/>
    <w:rsid w:val="00156A5A"/>
    <w:rsid w:val="001D58F4"/>
    <w:rsid w:val="001E71F1"/>
    <w:rsid w:val="0020622A"/>
    <w:rsid w:val="00221511"/>
    <w:rsid w:val="002C534B"/>
    <w:rsid w:val="00324DED"/>
    <w:rsid w:val="003349D7"/>
    <w:rsid w:val="00344A59"/>
    <w:rsid w:val="00354A11"/>
    <w:rsid w:val="0036279E"/>
    <w:rsid w:val="00372CA6"/>
    <w:rsid w:val="003C21EA"/>
    <w:rsid w:val="003E317C"/>
    <w:rsid w:val="003E7507"/>
    <w:rsid w:val="003F145A"/>
    <w:rsid w:val="004057B3"/>
    <w:rsid w:val="004238F8"/>
    <w:rsid w:val="004502BB"/>
    <w:rsid w:val="0047225F"/>
    <w:rsid w:val="005063B8"/>
    <w:rsid w:val="00535D3E"/>
    <w:rsid w:val="00543550"/>
    <w:rsid w:val="005515B8"/>
    <w:rsid w:val="00567DA7"/>
    <w:rsid w:val="005A198D"/>
    <w:rsid w:val="005B51E3"/>
    <w:rsid w:val="005C1013"/>
    <w:rsid w:val="006017FA"/>
    <w:rsid w:val="00647D89"/>
    <w:rsid w:val="00652FAC"/>
    <w:rsid w:val="006547AD"/>
    <w:rsid w:val="00670C2D"/>
    <w:rsid w:val="006A78AC"/>
    <w:rsid w:val="006B6AED"/>
    <w:rsid w:val="006D1776"/>
    <w:rsid w:val="00736AA5"/>
    <w:rsid w:val="00752849"/>
    <w:rsid w:val="00777E97"/>
    <w:rsid w:val="007842CF"/>
    <w:rsid w:val="0079691A"/>
    <w:rsid w:val="00823BA1"/>
    <w:rsid w:val="00827150"/>
    <w:rsid w:val="00837A40"/>
    <w:rsid w:val="008E41A0"/>
    <w:rsid w:val="008E4754"/>
    <w:rsid w:val="00904DBC"/>
    <w:rsid w:val="00910B4D"/>
    <w:rsid w:val="00913D8C"/>
    <w:rsid w:val="00973A99"/>
    <w:rsid w:val="00975610"/>
    <w:rsid w:val="009924AE"/>
    <w:rsid w:val="009E6EF6"/>
    <w:rsid w:val="009E7DDC"/>
    <w:rsid w:val="00A42694"/>
    <w:rsid w:val="00A522E7"/>
    <w:rsid w:val="00B41F4B"/>
    <w:rsid w:val="00B5695C"/>
    <w:rsid w:val="00B703B0"/>
    <w:rsid w:val="00B86415"/>
    <w:rsid w:val="00BA6E62"/>
    <w:rsid w:val="00C435DF"/>
    <w:rsid w:val="00C62D89"/>
    <w:rsid w:val="00C668FA"/>
    <w:rsid w:val="00CD254A"/>
    <w:rsid w:val="00CE2585"/>
    <w:rsid w:val="00CE3F33"/>
    <w:rsid w:val="00D12A6F"/>
    <w:rsid w:val="00D7031A"/>
    <w:rsid w:val="00D83468"/>
    <w:rsid w:val="00DF311B"/>
    <w:rsid w:val="00E40CA5"/>
    <w:rsid w:val="00E43C16"/>
    <w:rsid w:val="00E54E7C"/>
    <w:rsid w:val="00E645C2"/>
    <w:rsid w:val="00E81269"/>
    <w:rsid w:val="00EA05B2"/>
    <w:rsid w:val="00EC5F6C"/>
    <w:rsid w:val="00EE4B9F"/>
    <w:rsid w:val="00EF66AE"/>
    <w:rsid w:val="00F21AB7"/>
    <w:rsid w:val="00F532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FF2786-EDAB-4000-BF8C-6B2B2961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45A"/>
    <w:pPr>
      <w:tabs>
        <w:tab w:val="left" w:pos="397"/>
        <w:tab w:val="left" w:pos="794"/>
        <w:tab w:val="left" w:pos="1191"/>
        <w:tab w:val="left" w:pos="1588"/>
        <w:tab w:val="left" w:pos="1985"/>
      </w:tabs>
      <w:spacing w:after="240"/>
      <w:jc w:val="both"/>
    </w:pPr>
    <w:rPr>
      <w:rFonts w:ascii="Arial" w:hAnsi="Arial"/>
      <w:color w:val="000000"/>
      <w:spacing w:val="-2"/>
      <w:kern w:val="20"/>
      <w:lang w:eastAsia="en-US"/>
    </w:rPr>
  </w:style>
  <w:style w:type="paragraph" w:styleId="Heading1">
    <w:name w:val="heading 1"/>
    <w:basedOn w:val="Normal"/>
    <w:next w:val="Normal"/>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pPr>
      <w:keepNext/>
      <w:tabs>
        <w:tab w:val="center" w:pos="4820"/>
      </w:tabs>
      <w:jc w:val="center"/>
      <w:outlineLvl w:val="1"/>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jc w:val="center"/>
    </w:pPr>
  </w:style>
  <w:style w:type="paragraph" w:styleId="Footer">
    <w:name w:val="footer"/>
    <w:basedOn w:val="Normal"/>
    <w:pPr>
      <w:pBdr>
        <w:top w:val="single" w:sz="4" w:space="5" w:color="auto"/>
      </w:pBdr>
      <w:spacing w:before="600" w:after="0"/>
      <w:jc w:val="center"/>
    </w:pPr>
    <w:rPr>
      <w:kern w:val="16"/>
      <w:sz w:val="16"/>
    </w:rPr>
  </w:style>
  <w:style w:type="paragraph" w:customStyle="1" w:styleId="StyleHd1AllCapsComplexArialComplex11ptNotAllcaps">
    <w:name w:val="Style Hd1=AllCaps + (Complex) Arial (Complex) 11 pt Not All caps"/>
    <w:basedOn w:val="Hd1AllCaps"/>
    <w:link w:val="StyleHd1AllCapsComplexArialComplex11ptNotAllcapsChar"/>
    <w:rsid w:val="00121063"/>
    <w:rPr>
      <w:rFonts w:cs="Arial"/>
      <w:caps w:val="0"/>
      <w:szCs w:val="22"/>
    </w:rPr>
  </w:style>
  <w:style w:type="character" w:styleId="PageNumber">
    <w:name w:val="page number"/>
    <w:basedOn w:val="DefaultParagraphFont"/>
    <w:rPr>
      <w:rFonts w:ascii="Arial" w:hAnsi="Arial"/>
      <w:noProof w:val="0"/>
      <w:sz w:val="20"/>
      <w:lang w:val="en-GB"/>
    </w:rPr>
  </w:style>
  <w:style w:type="paragraph" w:customStyle="1" w:styleId="Hd1AllCaps">
    <w:name w:val="Hd1=AllCaps"/>
    <w:basedOn w:val="Normal"/>
    <w:next w:val="Normal"/>
    <w:link w:val="Hd1AllCapsChar"/>
    <w:rsid w:val="00BA6E62"/>
    <w:pPr>
      <w:keepNext/>
      <w:keepLines/>
      <w:widowControl w:val="0"/>
      <w:suppressAutoHyphens/>
      <w:jc w:val="center"/>
    </w:pPr>
    <w:rPr>
      <w:caps/>
      <w:sz w:val="22"/>
    </w:rPr>
  </w:style>
  <w:style w:type="paragraph" w:customStyle="1" w:styleId="Number">
    <w:name w:val="Number"/>
    <w:basedOn w:val="Normal"/>
    <w:next w:val="Normal"/>
    <w:rsid w:val="00973A99"/>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rsid w:val="00827150"/>
    <w:pPr>
      <w:suppressAutoHyphens/>
      <w:ind w:left="397" w:hanging="397"/>
    </w:pPr>
    <w:rPr>
      <w:color w:val="auto"/>
      <w:kern w:val="0"/>
    </w:rPr>
  </w:style>
  <w:style w:type="paragraph" w:customStyle="1" w:styleId="hg2">
    <w:name w:val="hg2"/>
    <w:basedOn w:val="Normal"/>
    <w:next w:val="Normal"/>
    <w:rsid w:val="00827150"/>
    <w:pPr>
      <w:suppressAutoHyphens/>
      <w:ind w:left="794" w:hanging="794"/>
    </w:pPr>
    <w:rPr>
      <w:color w:val="auto"/>
      <w:kern w:val="0"/>
    </w:rPr>
  </w:style>
  <w:style w:type="paragraph" w:customStyle="1" w:styleId="hg3">
    <w:name w:val="hg3"/>
    <w:basedOn w:val="Normal"/>
    <w:next w:val="Normal"/>
    <w:rsid w:val="00827150"/>
    <w:pPr>
      <w:tabs>
        <w:tab w:val="clear" w:pos="397"/>
      </w:tabs>
      <w:suppressAutoHyphens/>
      <w:ind w:left="1191" w:hanging="1191"/>
    </w:pPr>
    <w:rPr>
      <w:color w:val="auto"/>
      <w:kern w:val="0"/>
    </w:rPr>
  </w:style>
  <w:style w:type="paragraph" w:customStyle="1" w:styleId="hg4">
    <w:name w:val="hg4"/>
    <w:basedOn w:val="Normal"/>
    <w:next w:val="Normal"/>
    <w:rsid w:val="00827150"/>
    <w:pPr>
      <w:tabs>
        <w:tab w:val="clear" w:pos="397"/>
        <w:tab w:val="clear" w:pos="794"/>
        <w:tab w:val="clear" w:pos="1985"/>
      </w:tabs>
      <w:ind w:left="1588" w:hanging="1588"/>
    </w:pPr>
    <w:rPr>
      <w:color w:val="auto"/>
      <w:kern w:val="0"/>
    </w:rPr>
  </w:style>
  <w:style w:type="paragraph" w:customStyle="1" w:styleId="hg5">
    <w:name w:val="hg5"/>
    <w:basedOn w:val="Normal"/>
    <w:next w:val="Normal"/>
    <w:rsid w:val="00827150"/>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BA6E62"/>
    <w:pPr>
      <w:keepNext/>
      <w:keepLines/>
      <w:widowControl w:val="0"/>
      <w:suppressAutoHyphens/>
      <w:spacing w:after="520"/>
      <w:jc w:val="center"/>
    </w:pPr>
    <w:rPr>
      <w:sz w:val="22"/>
      <w:u w:val="single"/>
    </w:rPr>
  </w:style>
  <w:style w:type="paragraph" w:customStyle="1" w:styleId="Hd-header">
    <w:name w:val="Hd-header"/>
    <w:basedOn w:val="Normal"/>
    <w:next w:val="Normal"/>
    <w:pPr>
      <w:spacing w:after="800"/>
      <w:jc w:val="center"/>
    </w:pPr>
    <w:rPr>
      <w:b/>
      <w:caps/>
      <w:kern w:val="28"/>
      <w:sz w:val="28"/>
    </w:rPr>
  </w:style>
  <w:style w:type="paragraph" w:customStyle="1" w:styleId="Hd0">
    <w:name w:val="Hd0"/>
    <w:basedOn w:val="Normal"/>
    <w:next w:val="Normal"/>
    <w:pPr>
      <w:keepNext/>
      <w:keepLines/>
      <w:suppressAutoHyphens/>
      <w:jc w:val="left"/>
    </w:pPr>
    <w:rPr>
      <w:kern w:val="2"/>
      <w:u w:val="single"/>
    </w:rPr>
  </w:style>
  <w:style w:type="paragraph" w:customStyle="1" w:styleId="HdBold">
    <w:name w:val="HdBold"/>
    <w:basedOn w:val="Normal"/>
    <w:next w:val="Normal"/>
    <w:pPr>
      <w:keepNext/>
      <w:keepLines/>
      <w:spacing w:before="200" w:after="100"/>
      <w:jc w:val="center"/>
    </w:pPr>
    <w:rPr>
      <w:b/>
      <w:kern w:val="2"/>
    </w:rPr>
  </w:style>
  <w:style w:type="paragraph" w:customStyle="1" w:styleId="HdBoldCAPS">
    <w:name w:val="HdBoldCAPS"/>
    <w:basedOn w:val="HdBold"/>
    <w:next w:val="Normal"/>
    <w:rPr>
      <w:caps/>
    </w:rPr>
  </w:style>
  <w:style w:type="paragraph" w:customStyle="1" w:styleId="Hd1">
    <w:name w:val="Hd1"/>
    <w:basedOn w:val="Hd0"/>
    <w:next w:val="Normal"/>
    <w:pPr>
      <w:ind w:left="397"/>
    </w:pPr>
  </w:style>
  <w:style w:type="paragraph" w:customStyle="1" w:styleId="Hd2">
    <w:name w:val="Hd2"/>
    <w:basedOn w:val="Hd0"/>
    <w:next w:val="Normal"/>
    <w:pPr>
      <w:ind w:left="794"/>
    </w:pPr>
  </w:style>
  <w:style w:type="paragraph" w:customStyle="1" w:styleId="Hd3">
    <w:name w:val="Hd3"/>
    <w:basedOn w:val="Hd0"/>
    <w:next w:val="Normal"/>
    <w:pPr>
      <w:ind w:left="1191"/>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Keep">
    <w:name w:val="Keep"/>
    <w:basedOn w:val="Normal"/>
    <w:next w:val="Normal"/>
    <w:pPr>
      <w:keepNext/>
      <w:keepLines/>
    </w:pPr>
  </w:style>
  <w:style w:type="character" w:customStyle="1" w:styleId="Hd1AllCapsChar">
    <w:name w:val="Hd1=AllCaps Char"/>
    <w:basedOn w:val="DefaultParagraphFont"/>
    <w:link w:val="Hd1AllCaps"/>
    <w:rsid w:val="00121063"/>
    <w:rPr>
      <w:rFonts w:ascii="Arial" w:hAnsi="Arial"/>
      <w:caps/>
      <w:color w:val="000000"/>
      <w:spacing w:val="-2"/>
      <w:kern w:val="22"/>
      <w:sz w:val="22"/>
      <w:lang w:val="en-GB" w:eastAsia="en-US" w:bidi="ar-SA"/>
    </w:rPr>
  </w:style>
  <w:style w:type="character" w:customStyle="1" w:styleId="StyleHd1AllCapsComplexArialComplex11ptNotAllcapsChar">
    <w:name w:val="Style Hd1=AllCaps + (Complex) Arial (Complex) 11 pt Not All caps Char"/>
    <w:basedOn w:val="Hd1AllCapsChar"/>
    <w:link w:val="StyleHd1AllCapsComplexArialComplex11ptNotAllcaps"/>
    <w:rsid w:val="00121063"/>
    <w:rPr>
      <w:rFonts w:ascii="Arial" w:hAnsi="Arial" w:cs="Arial"/>
      <w:caps/>
      <w:color w:val="000000"/>
      <w:spacing w:val="-2"/>
      <w:kern w:val="22"/>
      <w:sz w:val="22"/>
      <w:szCs w:val="22"/>
      <w:lang w:val="en-GB" w:eastAsia="en-US" w:bidi="ar-SA"/>
    </w:rPr>
  </w:style>
  <w:style w:type="paragraph" w:customStyle="1" w:styleId="StyleHd2UnderlinedComplexArialComplex11pt">
    <w:name w:val="Style Hd2=Underlined + (Complex) Arial (Complex) 11 pt"/>
    <w:basedOn w:val="Hd2Underlined"/>
    <w:rsid w:val="00121063"/>
    <w:rPr>
      <w:rFonts w:cs="Arial"/>
      <w:szCs w:val="22"/>
    </w:rPr>
  </w:style>
  <w:style w:type="paragraph" w:customStyle="1" w:styleId="StyleHd1AllCapsComplexArialComplex11pt">
    <w:name w:val="Style Hd1=AllCaps + (Complex) Arial (Complex) 11 pt"/>
    <w:basedOn w:val="Hd1AllCaps"/>
    <w:link w:val="StyleHd1AllCapsComplexArialComplex11ptChar"/>
    <w:rsid w:val="00121063"/>
    <w:rPr>
      <w:rFonts w:cs="Arial"/>
      <w:szCs w:val="22"/>
    </w:rPr>
  </w:style>
  <w:style w:type="character" w:customStyle="1" w:styleId="StyleHd1AllCapsComplexArialComplex11ptChar">
    <w:name w:val="Style Hd1=AllCaps + (Complex) Arial (Complex) 11 pt Char"/>
    <w:basedOn w:val="Hd1AllCapsChar"/>
    <w:link w:val="StyleHd1AllCapsComplexArialComplex11pt"/>
    <w:rsid w:val="00121063"/>
    <w:rPr>
      <w:rFonts w:ascii="Arial" w:hAnsi="Arial" w:cs="Arial"/>
      <w:caps/>
      <w:color w:val="000000"/>
      <w:spacing w:val="-2"/>
      <w:kern w:val="22"/>
      <w:sz w:val="22"/>
      <w:szCs w:val="22"/>
      <w:lang w:val="en-GB" w:eastAsia="en-US" w:bidi="ar-SA"/>
    </w:rPr>
  </w:style>
  <w:style w:type="paragraph" w:customStyle="1" w:styleId="Titleend">
    <w:name w:val="Title end"/>
    <w:basedOn w:val="Normal"/>
    <w:next w:val="Normal"/>
    <w:rsid w:val="00E40CA5"/>
    <w:pPr>
      <w:spacing w:after="480"/>
      <w:jc w:val="center"/>
    </w:pPr>
    <w:rPr>
      <w:color w:val="auto"/>
      <w:kern w:val="0"/>
      <w:sz w:val="22"/>
      <w:u w:val="words"/>
    </w:rPr>
  </w:style>
  <w:style w:type="paragraph" w:customStyle="1" w:styleId="Titlestart">
    <w:name w:val="Title start"/>
    <w:basedOn w:val="Normal"/>
    <w:next w:val="Normal"/>
    <w:rsid w:val="005B51E3"/>
    <w:pPr>
      <w:suppressAutoHyphens/>
      <w:jc w:val="center"/>
    </w:pPr>
    <w:rPr>
      <w:caps/>
      <w:color w:val="auto"/>
      <w:kern w:val="0"/>
      <w:sz w:val="22"/>
    </w:rPr>
  </w:style>
  <w:style w:type="character" w:styleId="Hyperlink">
    <w:name w:val="Hyperlink"/>
    <w:basedOn w:val="DefaultParagraphFont"/>
    <w:rsid w:val="00E81269"/>
    <w:rPr>
      <w:color w:val="0000FF"/>
      <w:u w:val="single"/>
    </w:rPr>
  </w:style>
  <w:style w:type="paragraph" w:styleId="ListParagraph">
    <w:name w:val="List Paragraph"/>
    <w:basedOn w:val="Normal"/>
    <w:uiPriority w:val="34"/>
    <w:qFormat/>
    <w:rsid w:val="009E7DDC"/>
    <w:pPr>
      <w:ind w:left="720"/>
      <w:contextualSpacing/>
    </w:pPr>
  </w:style>
  <w:style w:type="table" w:styleId="TableGrid">
    <w:name w:val="Table Grid"/>
    <w:basedOn w:val="TableNormal"/>
    <w:uiPriority w:val="59"/>
    <w:rsid w:val="009E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hitziger@cit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H:\G-Data\CITES\Templates\E-Notif-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5FF9A-AC9C-4335-A5EF-A881B781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E-Notif-2020.dotx</Template>
  <TotalTime>3</TotalTime>
  <Pages>6</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 to the Parties No. 2020/</vt:lpstr>
    </vt:vector>
  </TitlesOfParts>
  <Company>United Nations Office at Geneva</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2020/022-A</dc:title>
  <dc:creator>CITES Secretariat</dc:creator>
  <cp:lastModifiedBy>Victoria Zentilli del Campo</cp:lastModifiedBy>
  <cp:revision>6</cp:revision>
  <cp:lastPrinted>1999-11-08T10:59:00Z</cp:lastPrinted>
  <dcterms:created xsi:type="dcterms:W3CDTF">2020-03-11T06:49:00Z</dcterms:created>
  <dcterms:modified xsi:type="dcterms:W3CDTF">2020-03-11T07:12:00Z</dcterms:modified>
</cp:coreProperties>
</file>