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EBFFD" w14:textId="126FB430" w:rsidR="0070461B" w:rsidRPr="00350255" w:rsidRDefault="0070461B" w:rsidP="00B8161E">
      <w:pPr>
        <w:spacing w:after="480"/>
        <w:jc w:val="right"/>
        <w:rPr>
          <w:rFonts w:cs="Arial"/>
          <w:color w:val="auto"/>
          <w:lang w:val="fr-FR"/>
        </w:rPr>
      </w:pPr>
      <w:bookmarkStart w:id="0" w:name="_GoBack"/>
      <w:bookmarkEnd w:id="0"/>
      <w:r w:rsidRPr="00350255">
        <w:rPr>
          <w:rFonts w:cs="Arial"/>
          <w:color w:val="auto"/>
          <w:lang w:val="fr-FR"/>
        </w:rPr>
        <w:t>Annex</w:t>
      </w:r>
      <w:r w:rsidR="001003BB" w:rsidRPr="00350255">
        <w:rPr>
          <w:rFonts w:cs="Arial"/>
          <w:color w:val="auto"/>
          <w:lang w:val="fr-FR"/>
        </w:rPr>
        <w:t>e</w:t>
      </w:r>
    </w:p>
    <w:p w14:paraId="5B5C13EC" w14:textId="26385D1B" w:rsidR="003960D8" w:rsidRPr="0075342D" w:rsidRDefault="00194AAE" w:rsidP="00B8161E">
      <w:pPr>
        <w:spacing w:after="480"/>
        <w:jc w:val="center"/>
        <w:rPr>
          <w:rFonts w:cs="Arial"/>
          <w:color w:val="auto"/>
          <w:u w:val="single"/>
          <w:lang w:val="fr-FR"/>
        </w:rPr>
      </w:pPr>
      <w:r w:rsidRPr="0075342D">
        <w:rPr>
          <w:rFonts w:cs="Arial"/>
          <w:color w:val="auto"/>
          <w:u w:val="single"/>
          <w:lang w:val="fr-FR"/>
        </w:rPr>
        <w:t>Questionnaire</w:t>
      </w:r>
      <w:r w:rsidR="007F0683" w:rsidRPr="0075342D">
        <w:rPr>
          <w:rFonts w:cs="Arial"/>
          <w:color w:val="auto"/>
          <w:u w:val="single"/>
          <w:lang w:val="fr-FR"/>
        </w:rPr>
        <w:t xml:space="preserve"> </w:t>
      </w:r>
      <w:r w:rsidR="0075342D" w:rsidRPr="0075342D">
        <w:rPr>
          <w:rFonts w:cs="Arial"/>
          <w:color w:val="auto"/>
          <w:u w:val="single"/>
          <w:lang w:val="fr-FR"/>
        </w:rPr>
        <w:t>sur la participat</w:t>
      </w:r>
      <w:r w:rsidR="0075342D">
        <w:rPr>
          <w:rFonts w:cs="Arial"/>
          <w:color w:val="auto"/>
          <w:u w:val="single"/>
          <w:lang w:val="fr-FR"/>
        </w:rPr>
        <w:t>ion des peuples autochtones et des communautés locales</w:t>
      </w:r>
    </w:p>
    <w:tbl>
      <w:tblPr>
        <w:tblStyle w:val="TableGrid"/>
        <w:tblW w:w="4784" w:type="pct"/>
        <w:tblInd w:w="42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1"/>
        <w:gridCol w:w="1060"/>
        <w:gridCol w:w="7172"/>
      </w:tblGrid>
      <w:tr w:rsidR="0064646F" w:rsidRPr="006C4767" w14:paraId="00C90B29" w14:textId="183F3A63" w:rsidTr="008A5CC7"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4454A171" w14:textId="3695146F" w:rsidR="007D43A7" w:rsidRPr="006C4767" w:rsidRDefault="007D43A7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4767">
              <w:rPr>
                <w:rFonts w:ascii="Arial" w:hAnsi="Arial" w:cs="Arial"/>
                <w:b/>
                <w:bCs/>
                <w:sz w:val="20"/>
                <w:szCs w:val="20"/>
              </w:rPr>
              <w:t>Part</w:t>
            </w:r>
            <w:r w:rsidR="0075342D">
              <w:rPr>
                <w:rFonts w:ascii="Arial" w:hAnsi="Arial" w:cs="Arial"/>
                <w:b/>
                <w:bCs/>
                <w:sz w:val="20"/>
                <w:szCs w:val="20"/>
              </w:rPr>
              <w:t>ie</w:t>
            </w:r>
            <w:proofErr w:type="spellEnd"/>
          </w:p>
        </w:tc>
        <w:tc>
          <w:tcPr>
            <w:tcW w:w="4497" w:type="pct"/>
            <w:gridSpan w:val="2"/>
          </w:tcPr>
          <w:p w14:paraId="4CAFB8D0" w14:textId="77777777" w:rsidR="007D43A7" w:rsidRPr="006C4767" w:rsidRDefault="007D43A7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C4767" w14:paraId="169FA9B5" w14:textId="0C51DD08" w:rsidTr="008A5CC7">
        <w:tc>
          <w:tcPr>
            <w:tcW w:w="503" w:type="pct"/>
            <w:vMerge w:val="restart"/>
            <w:shd w:val="clear" w:color="auto" w:fill="D9D9D9" w:themeFill="background1" w:themeFillShade="D9"/>
            <w:vAlign w:val="center"/>
          </w:tcPr>
          <w:p w14:paraId="49F00DF6" w14:textId="103DBCCB" w:rsidR="007D43A7" w:rsidRPr="006C4767" w:rsidRDefault="007D43A7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C4767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  <w:r w:rsidR="007534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C476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442" w:type="pct"/>
            <w:shd w:val="clear" w:color="auto" w:fill="F2F2F2" w:themeFill="background1" w:themeFillShade="F2"/>
          </w:tcPr>
          <w:p w14:paraId="19547215" w14:textId="4C3AD0F8" w:rsidR="007D43A7" w:rsidRPr="006C4767" w:rsidRDefault="007D43A7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C4767">
              <w:rPr>
                <w:rFonts w:ascii="Arial" w:hAnsi="Arial" w:cs="Arial"/>
                <w:sz w:val="20"/>
                <w:szCs w:val="20"/>
              </w:rPr>
              <w:t>N</w:t>
            </w:r>
            <w:r w:rsidR="0075342D">
              <w:rPr>
                <w:rFonts w:ascii="Arial" w:hAnsi="Arial" w:cs="Arial"/>
                <w:sz w:val="20"/>
                <w:szCs w:val="20"/>
              </w:rPr>
              <w:t>om</w:t>
            </w:r>
          </w:p>
        </w:tc>
        <w:tc>
          <w:tcPr>
            <w:tcW w:w="4056" w:type="pct"/>
          </w:tcPr>
          <w:p w14:paraId="3B992ABD" w14:textId="47A9F429" w:rsidR="007D43A7" w:rsidRPr="006C4767" w:rsidRDefault="007D43A7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F22" w:rsidRPr="006C4767" w14:paraId="3FBAD114" w14:textId="77777777" w:rsidTr="008A5CC7">
        <w:tc>
          <w:tcPr>
            <w:tcW w:w="503" w:type="pct"/>
            <w:vMerge/>
            <w:shd w:val="clear" w:color="auto" w:fill="D9D9D9" w:themeFill="background1" w:themeFillShade="D9"/>
            <w:vAlign w:val="center"/>
          </w:tcPr>
          <w:p w14:paraId="6AEC96C6" w14:textId="77777777" w:rsidR="00A61F22" w:rsidRPr="006C4767" w:rsidRDefault="00A61F22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</w:tcPr>
          <w:p w14:paraId="1161081E" w14:textId="62F93924" w:rsidR="00A61F22" w:rsidRPr="006C4767" w:rsidRDefault="0075342D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</w:t>
            </w:r>
          </w:p>
        </w:tc>
        <w:tc>
          <w:tcPr>
            <w:tcW w:w="4056" w:type="pct"/>
          </w:tcPr>
          <w:p w14:paraId="528126D0" w14:textId="77777777" w:rsidR="00A61F22" w:rsidRPr="006C4767" w:rsidRDefault="00A61F22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C4767" w14:paraId="30647DF2" w14:textId="7E095C4A" w:rsidTr="008A5CC7">
        <w:tc>
          <w:tcPr>
            <w:tcW w:w="503" w:type="pct"/>
            <w:vMerge/>
            <w:shd w:val="clear" w:color="auto" w:fill="D9D9D9" w:themeFill="background1" w:themeFillShade="D9"/>
            <w:vAlign w:val="center"/>
          </w:tcPr>
          <w:p w14:paraId="306F1107" w14:textId="0036D757" w:rsidR="007D43A7" w:rsidRPr="006C4767" w:rsidRDefault="007D43A7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</w:tcPr>
          <w:p w14:paraId="2FECF44A" w14:textId="74F09060" w:rsidR="007D43A7" w:rsidRPr="006C4767" w:rsidRDefault="0075342D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Télép</w:t>
            </w:r>
            <w:r w:rsidR="007D43A7" w:rsidRPr="006C4767">
              <w:rPr>
                <w:rFonts w:ascii="Arial" w:hAnsi="Arial" w:cs="Arial"/>
                <w:sz w:val="20"/>
                <w:szCs w:val="20"/>
              </w:rPr>
              <w:t>hone</w:t>
            </w:r>
            <w:proofErr w:type="spellEnd"/>
          </w:p>
        </w:tc>
        <w:tc>
          <w:tcPr>
            <w:tcW w:w="4056" w:type="pct"/>
          </w:tcPr>
          <w:p w14:paraId="48267599" w14:textId="77777777" w:rsidR="007D43A7" w:rsidRPr="006C4767" w:rsidRDefault="007D43A7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C4767" w14:paraId="14954B87" w14:textId="067A4C05" w:rsidTr="008A5CC7">
        <w:tc>
          <w:tcPr>
            <w:tcW w:w="503" w:type="pct"/>
            <w:vMerge/>
            <w:shd w:val="clear" w:color="auto" w:fill="D9D9D9" w:themeFill="background1" w:themeFillShade="D9"/>
            <w:vAlign w:val="center"/>
          </w:tcPr>
          <w:p w14:paraId="15A8B107" w14:textId="448BD462" w:rsidR="007D43A7" w:rsidRPr="006C4767" w:rsidRDefault="007D43A7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</w:tcPr>
          <w:p w14:paraId="039C0C6C" w14:textId="2E08C247" w:rsidR="007D43A7" w:rsidRPr="006C4767" w:rsidRDefault="0075342D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Courriel</w:t>
            </w:r>
            <w:proofErr w:type="spellEnd"/>
            <w:r w:rsidR="007D43A7" w:rsidRPr="006C47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6" w:type="pct"/>
          </w:tcPr>
          <w:p w14:paraId="1CC322B3" w14:textId="77777777" w:rsidR="007D43A7" w:rsidRPr="006C4767" w:rsidRDefault="007D43A7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C4767" w14:paraId="580DBD51" w14:textId="0517006D" w:rsidTr="008A5CC7">
        <w:tc>
          <w:tcPr>
            <w:tcW w:w="503" w:type="pct"/>
            <w:vMerge/>
            <w:shd w:val="clear" w:color="auto" w:fill="D9D9D9" w:themeFill="background1" w:themeFillShade="D9"/>
            <w:vAlign w:val="center"/>
          </w:tcPr>
          <w:p w14:paraId="6728BB3F" w14:textId="435F9815" w:rsidR="007D43A7" w:rsidRPr="006C4767" w:rsidRDefault="007D43A7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</w:tcPr>
          <w:p w14:paraId="20A43EE6" w14:textId="48C2E929" w:rsidR="007D43A7" w:rsidRPr="006C4767" w:rsidRDefault="0075342D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="007D43A7" w:rsidRPr="006C47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6" w:type="pct"/>
          </w:tcPr>
          <w:p w14:paraId="5E780F71" w14:textId="6A15738A" w:rsidR="00A61F22" w:rsidRPr="006C4767" w:rsidRDefault="00A61F22" w:rsidP="00B8161E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4B3879" w14:textId="35D0E90C" w:rsidR="000C0498" w:rsidRPr="006C4767" w:rsidRDefault="000C0498" w:rsidP="00B8161E">
      <w:pPr>
        <w:pStyle w:val="NoSpacing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after="240"/>
        <w:rPr>
          <w:rFonts w:ascii="Arial" w:hAnsi="Arial" w:cs="Arial"/>
          <w:sz w:val="20"/>
          <w:szCs w:val="20"/>
        </w:rPr>
      </w:pPr>
    </w:p>
    <w:p w14:paraId="6E0E6C9B" w14:textId="52ADB894" w:rsidR="00223F7C" w:rsidRPr="0075342D" w:rsidRDefault="0075342D" w:rsidP="000760B0">
      <w:pPr>
        <w:rPr>
          <w:rFonts w:cs="Arial"/>
          <w:color w:val="auto"/>
          <w:lang w:val="fr-FR"/>
        </w:rPr>
      </w:pPr>
      <w:r w:rsidRPr="0075342D">
        <w:rPr>
          <w:rFonts w:cs="Arial"/>
          <w:color w:val="auto"/>
          <w:lang w:val="fr-FR"/>
        </w:rPr>
        <w:t>Ve</w:t>
      </w:r>
      <w:r w:rsidR="00AA5A1E">
        <w:rPr>
          <w:rFonts w:cs="Arial"/>
          <w:color w:val="auto"/>
          <w:lang w:val="fr-FR"/>
        </w:rPr>
        <w:t>u</w:t>
      </w:r>
      <w:r w:rsidRPr="0075342D">
        <w:rPr>
          <w:rFonts w:cs="Arial"/>
          <w:color w:val="auto"/>
          <w:lang w:val="fr-FR"/>
        </w:rPr>
        <w:t>illez remplir et soumettre ce</w:t>
      </w:r>
      <w:r w:rsidR="00223F7C" w:rsidRPr="0075342D">
        <w:rPr>
          <w:rFonts w:cs="Arial"/>
          <w:color w:val="auto"/>
          <w:lang w:val="fr-FR"/>
        </w:rPr>
        <w:t xml:space="preserve"> questionnaire </w:t>
      </w:r>
      <w:r>
        <w:rPr>
          <w:rFonts w:cs="Arial"/>
          <w:color w:val="auto"/>
          <w:lang w:val="fr-FR"/>
        </w:rPr>
        <w:t>au</w:t>
      </w:r>
      <w:r w:rsidR="00223F7C" w:rsidRPr="0075342D">
        <w:rPr>
          <w:rFonts w:cs="Arial"/>
          <w:color w:val="auto"/>
          <w:lang w:val="fr-FR"/>
        </w:rPr>
        <w:t xml:space="preserve"> </w:t>
      </w:r>
      <w:r w:rsidRPr="0075342D">
        <w:rPr>
          <w:rFonts w:cs="Arial"/>
          <w:color w:val="auto"/>
          <w:lang w:val="fr-FR"/>
        </w:rPr>
        <w:t>Secrétariat</w:t>
      </w:r>
      <w:r w:rsidR="00223F7C" w:rsidRPr="0075342D">
        <w:rPr>
          <w:rFonts w:cs="Arial"/>
          <w:color w:val="auto"/>
          <w:lang w:val="fr-FR"/>
        </w:rPr>
        <w:t xml:space="preserve"> </w:t>
      </w:r>
      <w:r>
        <w:rPr>
          <w:rFonts w:cs="Arial"/>
          <w:b/>
          <w:bCs/>
          <w:color w:val="auto"/>
          <w:lang w:val="fr-FR"/>
        </w:rPr>
        <w:t>avant le</w:t>
      </w:r>
      <w:r w:rsidR="00223F7C" w:rsidRPr="0075342D">
        <w:rPr>
          <w:rFonts w:cs="Arial"/>
          <w:b/>
          <w:bCs/>
          <w:color w:val="auto"/>
          <w:lang w:val="fr-FR"/>
        </w:rPr>
        <w:t xml:space="preserve"> </w:t>
      </w:r>
      <w:r w:rsidR="00E322EC" w:rsidRPr="0075342D">
        <w:rPr>
          <w:rFonts w:cs="Arial"/>
          <w:b/>
          <w:bCs/>
          <w:color w:val="auto"/>
          <w:lang w:val="fr-FR"/>
        </w:rPr>
        <w:t>20</w:t>
      </w:r>
      <w:r w:rsidR="00223F7C" w:rsidRPr="0075342D">
        <w:rPr>
          <w:rFonts w:cs="Arial"/>
          <w:b/>
          <w:bCs/>
          <w:color w:val="auto"/>
          <w:lang w:val="fr-FR"/>
        </w:rPr>
        <w:t xml:space="preserve"> </w:t>
      </w:r>
      <w:r>
        <w:rPr>
          <w:rFonts w:cs="Arial"/>
          <w:b/>
          <w:bCs/>
          <w:color w:val="auto"/>
          <w:lang w:val="fr-FR"/>
        </w:rPr>
        <w:t>juin</w:t>
      </w:r>
      <w:r w:rsidR="00223F7C" w:rsidRPr="0075342D">
        <w:rPr>
          <w:rFonts w:cs="Arial"/>
          <w:b/>
          <w:bCs/>
          <w:color w:val="auto"/>
          <w:lang w:val="fr-FR"/>
        </w:rPr>
        <w:t xml:space="preserve"> 2020</w:t>
      </w:r>
      <w:r w:rsidR="00223F7C" w:rsidRPr="0075342D">
        <w:rPr>
          <w:rFonts w:cs="Arial"/>
          <w:color w:val="auto"/>
          <w:lang w:val="fr-FR"/>
        </w:rPr>
        <w:t xml:space="preserve"> </w:t>
      </w:r>
      <w:r>
        <w:rPr>
          <w:rFonts w:cs="Arial"/>
          <w:color w:val="auto"/>
          <w:lang w:val="fr-FR"/>
        </w:rPr>
        <w:t>à</w:t>
      </w:r>
      <w:r w:rsidR="00223F7C" w:rsidRPr="0075342D">
        <w:rPr>
          <w:rFonts w:cs="Arial"/>
          <w:color w:val="auto"/>
          <w:lang w:val="fr-FR"/>
        </w:rPr>
        <w:t xml:space="preserve"> </w:t>
      </w:r>
      <w:hyperlink r:id="rId8" w:history="1">
        <w:r w:rsidR="00223F7C" w:rsidRPr="0075342D">
          <w:rPr>
            <w:rStyle w:val="Hyperlink"/>
            <w:rFonts w:cs="Arial"/>
            <w:lang w:val="fr-FR"/>
          </w:rPr>
          <w:t>yuan.liu@un.org</w:t>
        </w:r>
      </w:hyperlink>
    </w:p>
    <w:p w14:paraId="156422A6" w14:textId="1F8F0176" w:rsidR="00A8002D" w:rsidRPr="00D10D4B" w:rsidRDefault="00EC1D77" w:rsidP="00B8161E">
      <w:pPr>
        <w:pStyle w:val="hg1"/>
        <w:keepNext/>
        <w:ind w:left="0" w:firstLine="0"/>
        <w:rPr>
          <w:rFonts w:cs="Arial"/>
          <w:b/>
          <w:bCs/>
          <w:lang w:val="fr-FR"/>
        </w:rPr>
      </w:pPr>
      <w:r w:rsidRPr="00D10D4B">
        <w:rPr>
          <w:rFonts w:cs="Arial"/>
          <w:b/>
          <w:bCs/>
          <w:lang w:val="fr-FR"/>
        </w:rPr>
        <w:t>Note</w:t>
      </w:r>
      <w:r w:rsidR="0075342D" w:rsidRPr="00D10D4B">
        <w:rPr>
          <w:rFonts w:cs="Arial"/>
          <w:b/>
          <w:bCs/>
          <w:lang w:val="fr-FR"/>
        </w:rPr>
        <w:t xml:space="preserve"> </w:t>
      </w:r>
      <w:r w:rsidRPr="00D10D4B">
        <w:rPr>
          <w:rFonts w:cs="Arial"/>
          <w:b/>
          <w:bCs/>
          <w:lang w:val="fr-FR"/>
        </w:rPr>
        <w:t>:</w:t>
      </w:r>
    </w:p>
    <w:p w14:paraId="116CE98A" w14:textId="293EA6A7" w:rsidR="003B1145" w:rsidRPr="009262EC" w:rsidRDefault="003B1145" w:rsidP="00B8161E">
      <w:pPr>
        <w:pStyle w:val="hg1"/>
        <w:rPr>
          <w:lang w:val="fr-FR"/>
        </w:rPr>
      </w:pPr>
      <w:r w:rsidRPr="00D10D4B">
        <w:rPr>
          <w:lang w:val="fr-FR"/>
        </w:rPr>
        <w:tab/>
      </w:r>
      <w:r w:rsidR="0075342D" w:rsidRPr="0075342D">
        <w:rPr>
          <w:lang w:val="fr-FR"/>
        </w:rPr>
        <w:t>La dé</w:t>
      </w:r>
      <w:r w:rsidRPr="0075342D">
        <w:rPr>
          <w:lang w:val="fr-FR"/>
        </w:rPr>
        <w:t>cision 18.32</w:t>
      </w:r>
      <w:r w:rsidR="0075342D" w:rsidRPr="0075342D">
        <w:rPr>
          <w:lang w:val="fr-FR"/>
        </w:rPr>
        <w:t>,</w:t>
      </w:r>
      <w:r w:rsidRPr="0075342D">
        <w:rPr>
          <w:lang w:val="fr-FR"/>
        </w:rPr>
        <w:t xml:space="preserve"> adopt</w:t>
      </w:r>
      <w:r w:rsidR="0075342D" w:rsidRPr="0075342D">
        <w:rPr>
          <w:lang w:val="fr-FR"/>
        </w:rPr>
        <w:t>ée</w:t>
      </w:r>
      <w:r w:rsidRPr="0075342D">
        <w:rPr>
          <w:lang w:val="fr-FR"/>
        </w:rPr>
        <w:t xml:space="preserve"> </w:t>
      </w:r>
      <w:r w:rsidR="0075342D" w:rsidRPr="0075342D">
        <w:rPr>
          <w:lang w:val="fr-FR"/>
        </w:rPr>
        <w:t>p</w:t>
      </w:r>
      <w:r w:rsidRPr="0075342D">
        <w:rPr>
          <w:lang w:val="fr-FR"/>
        </w:rPr>
        <w:t>a</w:t>
      </w:r>
      <w:r w:rsidR="0075342D" w:rsidRPr="0075342D">
        <w:rPr>
          <w:lang w:val="fr-FR"/>
        </w:rPr>
        <w:t xml:space="preserve">r la </w:t>
      </w:r>
      <w:r w:rsidRPr="0075342D">
        <w:rPr>
          <w:lang w:val="fr-FR"/>
        </w:rPr>
        <w:t>Conf</w:t>
      </w:r>
      <w:r w:rsidR="0075342D" w:rsidRPr="0075342D">
        <w:rPr>
          <w:lang w:val="fr-FR"/>
        </w:rPr>
        <w:t>é</w:t>
      </w:r>
      <w:r w:rsidRPr="0075342D">
        <w:rPr>
          <w:lang w:val="fr-FR"/>
        </w:rPr>
        <w:t xml:space="preserve">rence </w:t>
      </w:r>
      <w:r w:rsidR="0075342D" w:rsidRPr="0075342D">
        <w:rPr>
          <w:lang w:val="fr-FR"/>
        </w:rPr>
        <w:t>des</w:t>
      </w:r>
      <w:r w:rsidRPr="0075342D">
        <w:rPr>
          <w:lang w:val="fr-FR"/>
        </w:rPr>
        <w:t xml:space="preserve"> Parties </w:t>
      </w:r>
      <w:r w:rsidR="0075342D" w:rsidRPr="0075342D">
        <w:rPr>
          <w:lang w:val="fr-FR"/>
        </w:rPr>
        <w:t>à la</w:t>
      </w:r>
      <w:r w:rsidRPr="0075342D">
        <w:rPr>
          <w:lang w:val="fr-FR"/>
        </w:rPr>
        <w:t xml:space="preserve"> CITES</w:t>
      </w:r>
      <w:r w:rsidR="0075342D" w:rsidRPr="0075342D">
        <w:rPr>
          <w:lang w:val="fr-FR"/>
        </w:rPr>
        <w:t xml:space="preserve"> à sa 18</w:t>
      </w:r>
      <w:r w:rsidR="0075342D" w:rsidRPr="00AA5A1E">
        <w:rPr>
          <w:vertAlign w:val="superscript"/>
          <w:lang w:val="fr-FR"/>
        </w:rPr>
        <w:t>e</w:t>
      </w:r>
      <w:r w:rsidR="0075342D" w:rsidRPr="0075342D">
        <w:rPr>
          <w:lang w:val="fr-FR"/>
        </w:rPr>
        <w:t xml:space="preserve"> session,</w:t>
      </w:r>
      <w:r w:rsidRPr="0075342D">
        <w:rPr>
          <w:lang w:val="fr-FR"/>
        </w:rPr>
        <w:t xml:space="preserve"> </w:t>
      </w:r>
      <w:r w:rsidR="0075342D" w:rsidRPr="0075342D">
        <w:rPr>
          <w:lang w:val="fr-FR"/>
        </w:rPr>
        <w:t>charge le</w:t>
      </w:r>
      <w:r w:rsidRPr="0075342D">
        <w:rPr>
          <w:lang w:val="fr-FR"/>
        </w:rPr>
        <w:t xml:space="preserve"> Secr</w:t>
      </w:r>
      <w:r w:rsidR="0075342D" w:rsidRPr="0075342D">
        <w:rPr>
          <w:lang w:val="fr-FR"/>
        </w:rPr>
        <w:t>é</w:t>
      </w:r>
      <w:r w:rsidRPr="0075342D">
        <w:rPr>
          <w:lang w:val="fr-FR"/>
        </w:rPr>
        <w:t xml:space="preserve">tariat </w:t>
      </w:r>
      <w:r w:rsidR="0075342D" w:rsidRPr="0075342D">
        <w:rPr>
          <w:lang w:val="fr-FR"/>
        </w:rPr>
        <w:t>d</w:t>
      </w:r>
      <w:r w:rsidR="0075342D">
        <w:rPr>
          <w:lang w:val="fr-FR"/>
        </w:rPr>
        <w:t xml:space="preserve">e mener une </w:t>
      </w:r>
      <w:r w:rsidR="00AA5A1E">
        <w:rPr>
          <w:lang w:val="fr-FR"/>
        </w:rPr>
        <w:t>étude</w:t>
      </w:r>
      <w:r w:rsidR="0075342D">
        <w:rPr>
          <w:lang w:val="fr-FR"/>
        </w:rPr>
        <w:t xml:space="preserve"> sur l’</w:t>
      </w:r>
      <w:r w:rsidR="0075342D" w:rsidRPr="0075342D">
        <w:rPr>
          <w:lang w:val="fr-FR"/>
        </w:rPr>
        <w:t>expérience</w:t>
      </w:r>
      <w:r w:rsidR="0075342D">
        <w:rPr>
          <w:lang w:val="fr-FR"/>
        </w:rPr>
        <w:t xml:space="preserve"> des Parties et les enseignements qu’elles ont tirés de la </w:t>
      </w:r>
      <w:r w:rsidR="0075342D">
        <w:rPr>
          <w:lang w:val="fr-CH"/>
        </w:rPr>
        <w:t xml:space="preserve">participation des </w:t>
      </w:r>
      <w:r w:rsidR="0075342D" w:rsidRPr="00931AD8">
        <w:rPr>
          <w:lang w:val="fr-CH"/>
        </w:rPr>
        <w:t>peuples autochtones et des communautés locales aux processus CITES</w:t>
      </w:r>
      <w:r w:rsidRPr="0075342D">
        <w:rPr>
          <w:lang w:val="fr-FR"/>
        </w:rPr>
        <w:t xml:space="preserve">. </w:t>
      </w:r>
      <w:r w:rsidR="009262EC" w:rsidRPr="009262EC">
        <w:rPr>
          <w:lang w:val="fr-FR"/>
        </w:rPr>
        <w:t>Conformément à la dé</w:t>
      </w:r>
      <w:r w:rsidRPr="009262EC">
        <w:rPr>
          <w:lang w:val="fr-FR"/>
        </w:rPr>
        <w:t xml:space="preserve">cision </w:t>
      </w:r>
      <w:r w:rsidR="009262EC" w:rsidRPr="009262EC">
        <w:rPr>
          <w:lang w:val="fr-FR"/>
        </w:rPr>
        <w:t xml:space="preserve">et aux fins de la présente </w:t>
      </w:r>
      <w:r w:rsidR="00AA5A1E">
        <w:rPr>
          <w:lang w:val="fr-FR"/>
        </w:rPr>
        <w:t>étude</w:t>
      </w:r>
      <w:r w:rsidRPr="009262EC">
        <w:rPr>
          <w:lang w:val="fr-FR"/>
        </w:rPr>
        <w:t>,</w:t>
      </w:r>
      <w:r w:rsidR="009262EC">
        <w:rPr>
          <w:lang w:val="fr-FR"/>
        </w:rPr>
        <w:t xml:space="preserve"> « </w:t>
      </w:r>
      <w:r w:rsidR="009262EC" w:rsidRPr="00931AD8">
        <w:rPr>
          <w:lang w:val="fr-CH"/>
        </w:rPr>
        <w:t>peuples autochtones et communautés locales</w:t>
      </w:r>
      <w:r w:rsidR="009262EC">
        <w:rPr>
          <w:lang w:val="fr-CH"/>
        </w:rPr>
        <w:t> »</w:t>
      </w:r>
      <w:r w:rsidRPr="009262EC">
        <w:rPr>
          <w:lang w:val="fr-FR"/>
        </w:rPr>
        <w:t xml:space="preserve"> (</w:t>
      </w:r>
      <w:r w:rsidR="009262EC">
        <w:rPr>
          <w:lang w:val="fr-FR"/>
        </w:rPr>
        <w:t>ci-après dénommés « PACL »</w:t>
      </w:r>
      <w:r w:rsidRPr="009262EC">
        <w:rPr>
          <w:lang w:val="fr-FR"/>
        </w:rPr>
        <w:t xml:space="preserve">) </w:t>
      </w:r>
      <w:r w:rsidR="009262EC" w:rsidRPr="009262EC">
        <w:rPr>
          <w:lang w:val="fr-FR"/>
        </w:rPr>
        <w:t>s’entend comme comprenant les communautés rurales</w:t>
      </w:r>
      <w:r w:rsidRPr="009262EC">
        <w:rPr>
          <w:lang w:val="fr-FR"/>
        </w:rPr>
        <w:t>.</w:t>
      </w:r>
    </w:p>
    <w:p w14:paraId="730C965B" w14:textId="0BE6BA40" w:rsidR="00E66F60" w:rsidRPr="009262EC" w:rsidRDefault="000760B0" w:rsidP="000760B0">
      <w:pPr>
        <w:pStyle w:val="hg1"/>
        <w:rPr>
          <w:rFonts w:cs="Arial"/>
          <w:b/>
          <w:bCs/>
          <w:lang w:val="fr-FR"/>
        </w:rPr>
      </w:pPr>
      <w:r w:rsidRPr="009262EC">
        <w:rPr>
          <w:rFonts w:cs="Arial"/>
          <w:b/>
          <w:bCs/>
          <w:lang w:val="fr-FR"/>
        </w:rPr>
        <w:t>1.</w:t>
      </w:r>
      <w:r w:rsidRPr="009262EC">
        <w:rPr>
          <w:rFonts w:cs="Arial"/>
          <w:b/>
          <w:bCs/>
          <w:lang w:val="fr-FR"/>
        </w:rPr>
        <w:tab/>
      </w:r>
      <w:r w:rsidR="00E66F60" w:rsidRPr="009262EC">
        <w:rPr>
          <w:rFonts w:cs="Arial"/>
          <w:b/>
          <w:bCs/>
          <w:lang w:val="fr-FR"/>
        </w:rPr>
        <w:t>Statu</w:t>
      </w:r>
      <w:r w:rsidR="009262EC" w:rsidRPr="009262EC">
        <w:rPr>
          <w:rFonts w:cs="Arial"/>
          <w:b/>
          <w:bCs/>
          <w:lang w:val="fr-FR"/>
        </w:rPr>
        <w:t>t des PACL et leurs relations avec les espèces inscrites au</w:t>
      </w:r>
      <w:r w:rsidR="009262EC">
        <w:rPr>
          <w:rFonts w:cs="Arial"/>
          <w:b/>
          <w:bCs/>
          <w:lang w:val="fr-FR"/>
        </w:rPr>
        <w:t>x annexes de la</w:t>
      </w:r>
      <w:r w:rsidR="003011A2" w:rsidRPr="009262EC">
        <w:rPr>
          <w:rFonts w:cs="Arial"/>
          <w:b/>
          <w:bCs/>
          <w:lang w:val="fr-FR"/>
        </w:rPr>
        <w:t xml:space="preserve"> CITES</w:t>
      </w:r>
    </w:p>
    <w:tbl>
      <w:tblPr>
        <w:tblStyle w:val="TableGrid"/>
        <w:tblW w:w="9213" w:type="dxa"/>
        <w:tblInd w:w="42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3"/>
        <w:gridCol w:w="8650"/>
      </w:tblGrid>
      <w:tr w:rsidR="00E66F60" w:rsidRPr="00613A8E" w14:paraId="0B5B6227" w14:textId="77777777" w:rsidTr="00C571A4">
        <w:tc>
          <w:tcPr>
            <w:tcW w:w="563" w:type="dxa"/>
          </w:tcPr>
          <w:p w14:paraId="44F12263" w14:textId="79D47FCA" w:rsidR="00E66F60" w:rsidRPr="006C4767" w:rsidRDefault="00EC1D77" w:rsidP="007A7DA5">
            <w:pPr>
              <w:rPr>
                <w:rFonts w:cs="Arial"/>
              </w:rPr>
            </w:pPr>
            <w:r w:rsidRPr="006C4767">
              <w:rPr>
                <w:rFonts w:cs="Arial"/>
              </w:rPr>
              <w:t>1</w:t>
            </w:r>
            <w:r w:rsidR="00E66F60" w:rsidRPr="006C4767">
              <w:rPr>
                <w:rFonts w:cs="Arial"/>
              </w:rPr>
              <w:t>.1</w:t>
            </w:r>
          </w:p>
        </w:tc>
        <w:tc>
          <w:tcPr>
            <w:tcW w:w="8650" w:type="dxa"/>
          </w:tcPr>
          <w:p w14:paraId="7EBA056E" w14:textId="638C3001" w:rsidR="009E487E" w:rsidRPr="009262EC" w:rsidRDefault="009262EC" w:rsidP="007614B0">
            <w:pPr>
              <w:rPr>
                <w:rFonts w:cs="Arial"/>
                <w:lang w:val="fr-FR"/>
              </w:rPr>
            </w:pPr>
            <w:r w:rsidRPr="009262EC">
              <w:rPr>
                <w:rFonts w:cs="Arial"/>
                <w:lang w:val="fr-FR"/>
              </w:rPr>
              <w:t>Combien y a-t-il de group</w:t>
            </w:r>
            <w:r w:rsidR="00AA5A1E">
              <w:rPr>
                <w:rFonts w:cs="Arial"/>
                <w:lang w:val="fr-FR"/>
              </w:rPr>
              <w:t>e</w:t>
            </w:r>
            <w:r w:rsidRPr="009262EC">
              <w:rPr>
                <w:rFonts w:cs="Arial"/>
                <w:lang w:val="fr-FR"/>
              </w:rPr>
              <w:t xml:space="preserve">s de PACL généralement reconnus dans votre pays </w:t>
            </w:r>
            <w:r w:rsidR="00C01671" w:rsidRPr="009262EC">
              <w:rPr>
                <w:rFonts w:cs="Arial"/>
                <w:lang w:val="fr-FR"/>
              </w:rPr>
              <w:t>?</w:t>
            </w:r>
            <w:r w:rsidR="000B7512" w:rsidRPr="009262EC">
              <w:rPr>
                <w:rFonts w:cs="Arial"/>
                <w:lang w:val="fr-FR"/>
              </w:rPr>
              <w:t xml:space="preserve"> </w:t>
            </w:r>
            <w:r w:rsidRPr="009262EC">
              <w:rPr>
                <w:rFonts w:cs="Arial"/>
                <w:lang w:val="fr-FR"/>
              </w:rPr>
              <w:t xml:space="preserve">Veuillez donner tous les détails </w:t>
            </w:r>
            <w:r w:rsidR="00D10D4B" w:rsidRPr="009262EC">
              <w:rPr>
                <w:rFonts w:cs="Arial"/>
                <w:lang w:val="fr-FR"/>
              </w:rPr>
              <w:t>possible</w:t>
            </w:r>
            <w:r w:rsidR="00D10D4B">
              <w:rPr>
                <w:rFonts w:cs="Arial"/>
                <w:lang w:val="fr-FR"/>
              </w:rPr>
              <w:t>s</w:t>
            </w:r>
            <w:r w:rsidR="00D10D4B" w:rsidRPr="009262EC">
              <w:rPr>
                <w:rFonts w:cs="Arial"/>
                <w:lang w:val="fr-FR"/>
              </w:rPr>
              <w:t>,</w:t>
            </w:r>
            <w:r w:rsidRPr="009262EC">
              <w:rPr>
                <w:rFonts w:cs="Arial"/>
                <w:lang w:val="fr-FR"/>
              </w:rPr>
              <w:t xml:space="preserve"> notamment sur leur statut juridique, leur</w:t>
            </w:r>
            <w:r w:rsidR="00E368A9" w:rsidRPr="009262EC">
              <w:rPr>
                <w:rFonts w:cs="Arial"/>
                <w:lang w:val="fr-FR"/>
              </w:rPr>
              <w:t xml:space="preserve"> </w:t>
            </w:r>
            <w:r w:rsidR="007614B0" w:rsidRPr="009262EC">
              <w:rPr>
                <w:rFonts w:cs="Arial"/>
                <w:lang w:val="fr-FR"/>
              </w:rPr>
              <w:t>distribution</w:t>
            </w:r>
            <w:r w:rsidR="00AF1DDF" w:rsidRPr="009262EC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 xml:space="preserve">leur </w:t>
            </w:r>
            <w:r w:rsidR="00AF1DDF" w:rsidRPr="009262EC">
              <w:rPr>
                <w:rFonts w:cs="Arial"/>
                <w:lang w:val="fr-FR"/>
              </w:rPr>
              <w:t>population</w:t>
            </w:r>
            <w:r w:rsidR="00335A24" w:rsidRPr="009262EC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>le pourcentage de leur population par rapport à la</w:t>
            </w:r>
            <w:r w:rsidR="00E368A9" w:rsidRPr="009262EC">
              <w:rPr>
                <w:rFonts w:cs="Arial"/>
                <w:lang w:val="fr-FR"/>
              </w:rPr>
              <w:t xml:space="preserve"> </w:t>
            </w:r>
            <w:r w:rsidR="00774DDC" w:rsidRPr="009262EC">
              <w:rPr>
                <w:rFonts w:cs="Arial"/>
                <w:lang w:val="fr-FR"/>
              </w:rPr>
              <w:t>population</w:t>
            </w:r>
            <w:r w:rsidRPr="009262EC">
              <w:rPr>
                <w:rFonts w:cs="Arial"/>
                <w:lang w:val="fr-FR"/>
              </w:rPr>
              <w:t xml:space="preserve"> national</w:t>
            </w:r>
            <w:r>
              <w:rPr>
                <w:rFonts w:cs="Arial"/>
                <w:lang w:val="fr-FR"/>
              </w:rPr>
              <w:t>e</w:t>
            </w:r>
            <w:r w:rsidR="00774DDC" w:rsidRPr="009262EC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>leur organisation,</w:t>
            </w:r>
            <w:r w:rsidR="007614B0" w:rsidRPr="009262EC">
              <w:rPr>
                <w:rFonts w:cs="Arial"/>
                <w:lang w:val="fr-FR"/>
              </w:rPr>
              <w:t xml:space="preserve"> </w:t>
            </w:r>
            <w:r w:rsidR="00A343D1" w:rsidRPr="009262EC">
              <w:rPr>
                <w:rFonts w:cs="Arial"/>
                <w:lang w:val="fr-FR"/>
              </w:rPr>
              <w:t>etc</w:t>
            </w:r>
            <w:r w:rsidR="00AF1DDF" w:rsidRPr="009262EC">
              <w:rPr>
                <w:rFonts w:cs="Arial"/>
                <w:lang w:val="fr-FR"/>
              </w:rPr>
              <w:t>.</w:t>
            </w:r>
          </w:p>
          <w:p w14:paraId="0CBFB80B" w14:textId="77777777" w:rsidR="00B608AB" w:rsidRPr="009262EC" w:rsidRDefault="00B608AB" w:rsidP="007A7DA5">
            <w:pPr>
              <w:rPr>
                <w:rFonts w:cs="Arial"/>
                <w:lang w:val="fr-FR"/>
              </w:rPr>
            </w:pPr>
          </w:p>
          <w:p w14:paraId="697D6A14" w14:textId="0942F780" w:rsidR="00514C34" w:rsidRPr="009262EC" w:rsidRDefault="00514C34" w:rsidP="007A7DA5">
            <w:pPr>
              <w:rPr>
                <w:rFonts w:cs="Arial"/>
                <w:lang w:val="fr-FR"/>
              </w:rPr>
            </w:pPr>
          </w:p>
        </w:tc>
      </w:tr>
      <w:tr w:rsidR="00DE6F6E" w:rsidRPr="00613A8E" w14:paraId="3B00B661" w14:textId="77777777" w:rsidTr="00C571A4">
        <w:tc>
          <w:tcPr>
            <w:tcW w:w="563" w:type="dxa"/>
          </w:tcPr>
          <w:p w14:paraId="574A14BD" w14:textId="3DF5457D" w:rsidR="00DE6F6E" w:rsidRPr="006C4767" w:rsidRDefault="00DE6F6E" w:rsidP="00152BBE">
            <w:pPr>
              <w:rPr>
                <w:rFonts w:cs="Arial"/>
              </w:rPr>
            </w:pPr>
            <w:r w:rsidRPr="006C4767">
              <w:rPr>
                <w:rFonts w:cs="Arial"/>
              </w:rPr>
              <w:t>1.2</w:t>
            </w:r>
          </w:p>
        </w:tc>
        <w:tc>
          <w:tcPr>
            <w:tcW w:w="8650" w:type="dxa"/>
          </w:tcPr>
          <w:p w14:paraId="7FC356B1" w14:textId="0B789F00" w:rsidR="00DE6F6E" w:rsidRPr="009262EC" w:rsidRDefault="009262EC" w:rsidP="000B7512">
            <w:pPr>
              <w:rPr>
                <w:rFonts w:cs="Arial"/>
                <w:lang w:val="fr-FR"/>
              </w:rPr>
            </w:pPr>
            <w:r w:rsidRPr="009262EC">
              <w:rPr>
                <w:rFonts w:cs="Arial"/>
                <w:lang w:val="fr-FR"/>
              </w:rPr>
              <w:t>Quel pourcentage environ de PACL vivent à proximité d</w:t>
            </w:r>
            <w:r>
              <w:rPr>
                <w:rFonts w:cs="Arial"/>
                <w:lang w:val="fr-FR"/>
              </w:rPr>
              <w:t xml:space="preserve">’animaux et de plantes sauvages </w:t>
            </w:r>
            <w:r w:rsidR="00335A24" w:rsidRPr="009262EC">
              <w:rPr>
                <w:rFonts w:cs="Arial"/>
                <w:lang w:val="fr-FR"/>
              </w:rPr>
              <w:t xml:space="preserve">? </w:t>
            </w:r>
          </w:p>
          <w:p w14:paraId="1D252FE2" w14:textId="77777777" w:rsidR="006C4767" w:rsidRPr="009262EC" w:rsidRDefault="006C4767" w:rsidP="00152BBE">
            <w:pPr>
              <w:rPr>
                <w:rFonts w:cs="Arial"/>
                <w:lang w:val="fr-FR"/>
              </w:rPr>
            </w:pPr>
          </w:p>
          <w:p w14:paraId="500A6CE7" w14:textId="0C143F0C" w:rsidR="00DE6F6E" w:rsidRPr="009262EC" w:rsidRDefault="00DE6F6E" w:rsidP="00152BBE">
            <w:pPr>
              <w:rPr>
                <w:rFonts w:cs="Arial"/>
                <w:lang w:val="fr-FR"/>
              </w:rPr>
            </w:pPr>
          </w:p>
        </w:tc>
      </w:tr>
      <w:tr w:rsidR="007614B0" w:rsidRPr="00613A8E" w14:paraId="1243174E" w14:textId="77777777" w:rsidTr="00C571A4">
        <w:tc>
          <w:tcPr>
            <w:tcW w:w="563" w:type="dxa"/>
          </w:tcPr>
          <w:p w14:paraId="69179B8C" w14:textId="62B599EB" w:rsidR="007614B0" w:rsidRPr="006C4767" w:rsidRDefault="007614B0" w:rsidP="00152BBE">
            <w:pPr>
              <w:rPr>
                <w:rFonts w:cs="Arial"/>
              </w:rPr>
            </w:pPr>
            <w:r w:rsidRPr="006C4767">
              <w:rPr>
                <w:rFonts w:cs="Arial"/>
              </w:rPr>
              <w:t>1.3</w:t>
            </w:r>
          </w:p>
        </w:tc>
        <w:tc>
          <w:tcPr>
            <w:tcW w:w="8650" w:type="dxa"/>
          </w:tcPr>
          <w:p w14:paraId="0A663522" w14:textId="3EEC7ED0" w:rsidR="007614B0" w:rsidRPr="00FF3182" w:rsidRDefault="00FF3182" w:rsidP="000B7512">
            <w:pPr>
              <w:rPr>
                <w:rFonts w:cs="Arial"/>
                <w:lang w:val="fr-FR"/>
              </w:rPr>
            </w:pPr>
            <w:r w:rsidRPr="00FF3182">
              <w:rPr>
                <w:rFonts w:cs="Arial"/>
                <w:lang w:val="fr-FR"/>
              </w:rPr>
              <w:t>Les PACL de votre pays ont-</w:t>
            </w:r>
            <w:r w:rsidR="00AA5A1E">
              <w:rPr>
                <w:rFonts w:cs="Arial"/>
                <w:lang w:val="fr-FR"/>
              </w:rPr>
              <w:t>il</w:t>
            </w:r>
            <w:r w:rsidRPr="00FF3182">
              <w:rPr>
                <w:rFonts w:cs="Arial"/>
                <w:lang w:val="fr-FR"/>
              </w:rPr>
              <w:t>s légalement accès aux animaux et aux plantes sauvages pour leurs moyens d’existence, que ce s</w:t>
            </w:r>
            <w:r>
              <w:rPr>
                <w:rFonts w:cs="Arial"/>
                <w:lang w:val="fr-FR"/>
              </w:rPr>
              <w:t xml:space="preserve">oit à des fins de subsistance ou non </w:t>
            </w:r>
            <w:r w:rsidR="00DD2606" w:rsidRPr="00FF3182">
              <w:rPr>
                <w:rFonts w:cs="Arial"/>
                <w:lang w:val="fr-FR"/>
              </w:rPr>
              <w:t xml:space="preserve">? </w:t>
            </w:r>
            <w:r w:rsidRPr="00FF3182">
              <w:rPr>
                <w:rFonts w:cs="Arial"/>
                <w:lang w:val="fr-FR"/>
              </w:rPr>
              <w:t xml:space="preserve">Veuillez indiquer </w:t>
            </w:r>
            <w:r w:rsidR="00AA5A1E">
              <w:rPr>
                <w:rFonts w:cs="Arial"/>
                <w:lang w:val="fr-FR"/>
              </w:rPr>
              <w:t>s’ils</w:t>
            </w:r>
            <w:r w:rsidRPr="00FF3182">
              <w:rPr>
                <w:rFonts w:cs="Arial"/>
                <w:lang w:val="fr-FR"/>
              </w:rPr>
              <w:t xml:space="preserve"> ont le droit</w:t>
            </w:r>
            <w:r w:rsidR="007614B0" w:rsidRPr="00FF3182">
              <w:rPr>
                <w:rFonts w:cs="Arial"/>
                <w:lang w:val="fr-FR"/>
              </w:rPr>
              <w:t xml:space="preserve"> </w:t>
            </w:r>
            <w:r w:rsidRPr="00FF3182">
              <w:rPr>
                <w:rFonts w:cs="Arial"/>
                <w:lang w:val="fr-FR"/>
              </w:rPr>
              <w:t>d’utilisation</w:t>
            </w:r>
            <w:r w:rsidR="00B608AB" w:rsidRPr="00FF3182">
              <w:rPr>
                <w:rFonts w:cs="Arial"/>
                <w:lang w:val="fr-FR"/>
              </w:rPr>
              <w:t xml:space="preserve">, </w:t>
            </w:r>
            <w:r w:rsidRPr="00FF3182">
              <w:rPr>
                <w:rFonts w:cs="Arial"/>
                <w:lang w:val="fr-FR"/>
              </w:rPr>
              <w:t>d’occupation ou de propriété</w:t>
            </w:r>
            <w:r>
              <w:rPr>
                <w:rFonts w:cs="Arial"/>
                <w:lang w:val="fr-FR"/>
              </w:rPr>
              <w:t xml:space="preserve"> de la terre et le pourcentage d’animaux sauvages qui se trouvent dans des aires protégées</w:t>
            </w:r>
            <w:r w:rsidR="007614B0" w:rsidRPr="00FF3182">
              <w:rPr>
                <w:rFonts w:cs="Arial"/>
                <w:lang w:val="fr-FR"/>
              </w:rPr>
              <w:t>.</w:t>
            </w:r>
          </w:p>
          <w:p w14:paraId="2D901EE0" w14:textId="77777777" w:rsidR="00514C34" w:rsidRPr="00FF3182" w:rsidRDefault="00514C34" w:rsidP="000B7512">
            <w:pPr>
              <w:rPr>
                <w:rFonts w:cs="Arial"/>
                <w:lang w:val="fr-FR"/>
              </w:rPr>
            </w:pPr>
          </w:p>
          <w:p w14:paraId="49B7263F" w14:textId="0309E483" w:rsidR="00514C34" w:rsidRPr="00FF3182" w:rsidRDefault="00514C34" w:rsidP="000B7512">
            <w:pPr>
              <w:rPr>
                <w:rFonts w:cs="Arial"/>
                <w:lang w:val="fr-FR"/>
              </w:rPr>
            </w:pPr>
          </w:p>
        </w:tc>
      </w:tr>
      <w:tr w:rsidR="00152BBE" w:rsidRPr="00613A8E" w14:paraId="23967703" w14:textId="77777777" w:rsidTr="00C571A4">
        <w:tc>
          <w:tcPr>
            <w:tcW w:w="563" w:type="dxa"/>
          </w:tcPr>
          <w:p w14:paraId="1946E14F" w14:textId="27C1CDA8" w:rsidR="00152BBE" w:rsidRPr="006C4767" w:rsidRDefault="00152BBE" w:rsidP="00152BBE">
            <w:pPr>
              <w:rPr>
                <w:rFonts w:cs="Arial"/>
              </w:rPr>
            </w:pPr>
            <w:r w:rsidRPr="006C4767">
              <w:rPr>
                <w:rFonts w:cs="Arial"/>
              </w:rPr>
              <w:lastRenderedPageBreak/>
              <w:t>1.</w:t>
            </w:r>
            <w:r w:rsidR="007614B0" w:rsidRPr="006C4767">
              <w:rPr>
                <w:rFonts w:cs="Arial"/>
              </w:rPr>
              <w:t>4</w:t>
            </w:r>
          </w:p>
        </w:tc>
        <w:tc>
          <w:tcPr>
            <w:tcW w:w="8650" w:type="dxa"/>
          </w:tcPr>
          <w:p w14:paraId="5F010206" w14:textId="6D39239E" w:rsidR="000852D7" w:rsidRPr="009C6886" w:rsidRDefault="00DF11A6" w:rsidP="00B608AB">
            <w:pPr>
              <w:rPr>
                <w:rFonts w:cs="Arial"/>
                <w:lang w:val="fr-FR"/>
              </w:rPr>
            </w:pPr>
            <w:r w:rsidRPr="00DF11A6">
              <w:rPr>
                <w:rFonts w:eastAsia="Times New Roman" w:cs="Arial"/>
                <w:lang w:val="fr-FR"/>
              </w:rPr>
              <w:t>Les cadres juridiques de votre pays reconnaissent-ils les PACL et leur</w:t>
            </w:r>
            <w:r>
              <w:rPr>
                <w:rFonts w:eastAsia="Times New Roman" w:cs="Arial"/>
                <w:lang w:val="fr-FR"/>
              </w:rPr>
              <w:t xml:space="preserve">s droits </w:t>
            </w:r>
            <w:r w:rsidR="00152BBE" w:rsidRPr="00DF11A6">
              <w:rPr>
                <w:rFonts w:cs="Arial"/>
                <w:lang w:val="fr-FR"/>
              </w:rPr>
              <w:t>?</w:t>
            </w:r>
            <w:r w:rsidR="00E87B18" w:rsidRPr="00DF11A6">
              <w:rPr>
                <w:rFonts w:cs="Arial"/>
                <w:lang w:val="fr-FR"/>
              </w:rPr>
              <w:t xml:space="preserve"> </w:t>
            </w:r>
            <w:r w:rsidR="009C6886" w:rsidRPr="009C6886">
              <w:rPr>
                <w:rFonts w:cs="Arial"/>
                <w:lang w:val="fr-FR"/>
              </w:rPr>
              <w:t xml:space="preserve">Veuillez indiquer les documents ou </w:t>
            </w:r>
            <w:r w:rsidR="00E87B18" w:rsidRPr="009C6886">
              <w:rPr>
                <w:rFonts w:cs="Arial"/>
                <w:lang w:val="fr-FR"/>
              </w:rPr>
              <w:t>r</w:t>
            </w:r>
            <w:r w:rsidR="009C6886" w:rsidRPr="009C6886">
              <w:rPr>
                <w:rFonts w:cs="Arial"/>
                <w:lang w:val="fr-FR"/>
              </w:rPr>
              <w:t>é</w:t>
            </w:r>
            <w:r w:rsidR="00E87B18" w:rsidRPr="009C6886">
              <w:rPr>
                <w:rFonts w:cs="Arial"/>
                <w:lang w:val="fr-FR"/>
              </w:rPr>
              <w:t>f</w:t>
            </w:r>
            <w:r w:rsidR="009C6886" w:rsidRPr="009C6886">
              <w:rPr>
                <w:rFonts w:cs="Arial"/>
                <w:lang w:val="fr-FR"/>
              </w:rPr>
              <w:t>é</w:t>
            </w:r>
            <w:r w:rsidR="00E87B18" w:rsidRPr="009C6886">
              <w:rPr>
                <w:rFonts w:cs="Arial"/>
                <w:lang w:val="fr-FR"/>
              </w:rPr>
              <w:t xml:space="preserve">rences </w:t>
            </w:r>
            <w:r w:rsidR="009C6886" w:rsidRPr="009C6886">
              <w:rPr>
                <w:rFonts w:cs="Arial"/>
                <w:lang w:val="fr-FR"/>
              </w:rPr>
              <w:t xml:space="preserve">pertinents </w:t>
            </w:r>
            <w:r w:rsidR="00E87B18" w:rsidRPr="009C6886">
              <w:rPr>
                <w:rFonts w:cs="Arial"/>
                <w:lang w:val="fr-FR"/>
              </w:rPr>
              <w:t>(hyper</w:t>
            </w:r>
            <w:r w:rsidR="00AA5A1E">
              <w:rPr>
                <w:rFonts w:cs="Arial"/>
                <w:lang w:val="fr-FR"/>
              </w:rPr>
              <w:t>lien</w:t>
            </w:r>
            <w:r w:rsidR="00E87B18" w:rsidRPr="009C6886">
              <w:rPr>
                <w:rFonts w:cs="Arial"/>
                <w:lang w:val="fr-FR"/>
              </w:rPr>
              <w:t xml:space="preserve">s) </w:t>
            </w:r>
            <w:r w:rsidR="009C6886" w:rsidRPr="009C6886">
              <w:rPr>
                <w:rFonts w:cs="Arial"/>
                <w:lang w:val="fr-FR"/>
              </w:rPr>
              <w:t>et</w:t>
            </w:r>
            <w:r w:rsidR="00E87B18" w:rsidRPr="009C6886">
              <w:rPr>
                <w:rFonts w:cs="Arial"/>
                <w:lang w:val="fr-FR"/>
              </w:rPr>
              <w:t>/o</w:t>
            </w:r>
            <w:r w:rsidR="009C6886" w:rsidRPr="009C6886">
              <w:rPr>
                <w:rFonts w:cs="Arial"/>
                <w:lang w:val="fr-FR"/>
              </w:rPr>
              <w:t>u</w:t>
            </w:r>
            <w:r w:rsidR="00E87B18" w:rsidRPr="009C6886">
              <w:rPr>
                <w:rFonts w:cs="Arial"/>
                <w:lang w:val="fr-FR"/>
              </w:rPr>
              <w:t xml:space="preserve"> </w:t>
            </w:r>
            <w:r w:rsidR="009C6886" w:rsidRPr="009C6886">
              <w:rPr>
                <w:rFonts w:cs="Arial"/>
                <w:lang w:val="fr-FR"/>
              </w:rPr>
              <w:t>expliquer les principaux éléments de</w:t>
            </w:r>
            <w:r w:rsidR="009C6886">
              <w:rPr>
                <w:rFonts w:cs="Arial"/>
                <w:lang w:val="fr-FR"/>
              </w:rPr>
              <w:t xml:space="preserve"> la législation, y compris</w:t>
            </w:r>
            <w:r w:rsidR="00000408" w:rsidRPr="009C6886">
              <w:rPr>
                <w:rFonts w:cs="Arial"/>
                <w:lang w:val="fr-FR"/>
              </w:rPr>
              <w:t xml:space="preserve"> </w:t>
            </w:r>
            <w:r w:rsidR="009C6886">
              <w:rPr>
                <w:rFonts w:cs="Arial"/>
                <w:lang w:val="fr-FR"/>
              </w:rPr>
              <w:t xml:space="preserve">les mécanismes, notamment juridiques, en place qui permettent aux PACL de s’organiser et/ou </w:t>
            </w:r>
            <w:r w:rsidR="00AA5A1E">
              <w:rPr>
                <w:rFonts w:cs="Arial"/>
                <w:lang w:val="fr-FR"/>
              </w:rPr>
              <w:t>de faire valoir</w:t>
            </w:r>
            <w:r w:rsidR="009C6886">
              <w:rPr>
                <w:rFonts w:cs="Arial"/>
                <w:lang w:val="fr-FR"/>
              </w:rPr>
              <w:t xml:space="preserve"> ces droits</w:t>
            </w:r>
            <w:r w:rsidR="00000408" w:rsidRPr="009C6886">
              <w:rPr>
                <w:rFonts w:cs="Arial"/>
                <w:lang w:val="fr-FR"/>
              </w:rPr>
              <w:t>.</w:t>
            </w:r>
          </w:p>
          <w:p w14:paraId="5A9BA72F" w14:textId="77777777" w:rsidR="00E84B34" w:rsidRPr="009C6886" w:rsidRDefault="00E84B34" w:rsidP="00152BBE">
            <w:pPr>
              <w:rPr>
                <w:rFonts w:cs="Arial"/>
                <w:lang w:val="fr-FR"/>
              </w:rPr>
            </w:pPr>
          </w:p>
          <w:p w14:paraId="4F3E497F" w14:textId="206998C2" w:rsidR="00E84B34" w:rsidRPr="009C6886" w:rsidRDefault="00E84B34" w:rsidP="00152BBE">
            <w:pPr>
              <w:rPr>
                <w:rFonts w:cs="Arial"/>
                <w:lang w:val="fr-FR"/>
              </w:rPr>
            </w:pPr>
          </w:p>
        </w:tc>
      </w:tr>
    </w:tbl>
    <w:p w14:paraId="7A86BAD9" w14:textId="2ACEE448" w:rsidR="00E66F60" w:rsidRPr="009C6886" w:rsidRDefault="00E66F60" w:rsidP="00E66F60">
      <w:pPr>
        <w:jc w:val="left"/>
        <w:rPr>
          <w:rFonts w:cs="Arial"/>
          <w:lang w:val="fr-FR"/>
        </w:rPr>
      </w:pPr>
    </w:p>
    <w:p w14:paraId="4318E234" w14:textId="797EEB7F" w:rsidR="00A964DF" w:rsidRPr="009C6886" w:rsidRDefault="000760B0" w:rsidP="000760B0">
      <w:pPr>
        <w:pStyle w:val="hg1"/>
        <w:rPr>
          <w:b/>
          <w:bCs/>
          <w:lang w:val="fr-FR"/>
        </w:rPr>
      </w:pPr>
      <w:r w:rsidRPr="009C6886">
        <w:rPr>
          <w:b/>
          <w:bCs/>
          <w:lang w:val="fr-FR"/>
        </w:rPr>
        <w:t>2.</w:t>
      </w:r>
      <w:r w:rsidRPr="009C6886">
        <w:rPr>
          <w:b/>
          <w:bCs/>
          <w:lang w:val="fr-FR"/>
        </w:rPr>
        <w:tab/>
      </w:r>
      <w:r w:rsidR="009C6886" w:rsidRPr="009C6886">
        <w:rPr>
          <w:b/>
          <w:bCs/>
          <w:lang w:val="fr-FR"/>
        </w:rPr>
        <w:t xml:space="preserve">Ampleur et forme de </w:t>
      </w:r>
      <w:r w:rsidR="009C6886">
        <w:rPr>
          <w:b/>
          <w:bCs/>
          <w:lang w:val="fr-FR"/>
        </w:rPr>
        <w:t>l</w:t>
      </w:r>
      <w:r w:rsidR="009C6886" w:rsidRPr="009C6886">
        <w:rPr>
          <w:b/>
          <w:bCs/>
          <w:lang w:val="fr-FR"/>
        </w:rPr>
        <w:t>a participation</w:t>
      </w:r>
    </w:p>
    <w:tbl>
      <w:tblPr>
        <w:tblStyle w:val="TableGrid"/>
        <w:tblW w:w="9213" w:type="dxa"/>
        <w:tblInd w:w="42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64"/>
        <w:gridCol w:w="8749"/>
      </w:tblGrid>
      <w:tr w:rsidR="00A964DF" w:rsidRPr="00AA5A1E" w14:paraId="35C77ADA" w14:textId="77777777" w:rsidTr="00C571A4">
        <w:tc>
          <w:tcPr>
            <w:tcW w:w="464" w:type="dxa"/>
          </w:tcPr>
          <w:p w14:paraId="31F073FF" w14:textId="68060F19" w:rsidR="00A964DF" w:rsidRPr="006C4767" w:rsidRDefault="00675AE3" w:rsidP="001068E8">
            <w:pPr>
              <w:rPr>
                <w:rFonts w:cs="Arial"/>
              </w:rPr>
            </w:pPr>
            <w:r w:rsidRPr="006C4767">
              <w:rPr>
                <w:rFonts w:cs="Arial"/>
              </w:rPr>
              <w:t>2</w:t>
            </w:r>
            <w:r w:rsidR="00A964DF" w:rsidRPr="006C4767">
              <w:rPr>
                <w:rFonts w:cs="Arial"/>
              </w:rPr>
              <w:t>.1</w:t>
            </w:r>
          </w:p>
        </w:tc>
        <w:tc>
          <w:tcPr>
            <w:tcW w:w="8749" w:type="dxa"/>
          </w:tcPr>
          <w:p w14:paraId="19A27877" w14:textId="6665AEB8" w:rsidR="00A964DF" w:rsidRPr="00AA5A1E" w:rsidRDefault="009C6886" w:rsidP="00E75B9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rPr>
                <w:rFonts w:eastAsia="Times New Roman" w:cs="Arial"/>
                <w:kern w:val="0"/>
                <w:shd w:val="clear" w:color="auto" w:fill="FFFFFF"/>
                <w:lang w:val="fr-FR"/>
              </w:rPr>
            </w:pPr>
            <w:r w:rsidRPr="009C6886">
              <w:rPr>
                <w:rFonts w:eastAsia="Times New Roman" w:cs="Arial"/>
                <w:kern w:val="0"/>
                <w:shd w:val="clear" w:color="auto" w:fill="FFFFFF"/>
                <w:lang w:val="fr-FR"/>
              </w:rPr>
              <w:t>Les PACL ont-</w:t>
            </w:r>
            <w:r w:rsidR="00AA5A1E">
              <w:rPr>
                <w:rFonts w:eastAsia="Times New Roman" w:cs="Arial"/>
                <w:kern w:val="0"/>
                <w:shd w:val="clear" w:color="auto" w:fill="FFFFFF"/>
                <w:lang w:val="fr-FR"/>
              </w:rPr>
              <w:t>il</w:t>
            </w:r>
            <w:r w:rsidRPr="009C6886">
              <w:rPr>
                <w:rFonts w:eastAsia="Times New Roman" w:cs="Arial"/>
                <w:kern w:val="0"/>
                <w:shd w:val="clear" w:color="auto" w:fill="FFFFFF"/>
                <w:lang w:val="fr-FR"/>
              </w:rPr>
              <w:t>s participé aux processus</w:t>
            </w:r>
            <w:r w:rsidR="000852D7" w:rsidRPr="009C6886">
              <w:rPr>
                <w:rFonts w:eastAsia="Times New Roman" w:cs="Arial"/>
                <w:kern w:val="0"/>
                <w:shd w:val="clear" w:color="auto" w:fill="FFFFFF"/>
                <w:lang w:val="fr-FR"/>
              </w:rPr>
              <w:t xml:space="preserve"> CITES </w:t>
            </w:r>
            <w:r w:rsidRPr="009C6886">
              <w:rPr>
                <w:rFonts w:eastAsia="Times New Roman" w:cs="Arial"/>
                <w:kern w:val="0"/>
                <w:shd w:val="clear" w:color="auto" w:fill="FFFFFF"/>
                <w:lang w:val="fr-FR"/>
              </w:rPr>
              <w:t>a</w:t>
            </w:r>
            <w:r>
              <w:rPr>
                <w:rFonts w:eastAsia="Times New Roman" w:cs="Arial"/>
                <w:kern w:val="0"/>
                <w:shd w:val="clear" w:color="auto" w:fill="FFFFFF"/>
                <w:lang w:val="fr-FR"/>
              </w:rPr>
              <w:t xml:space="preserve">ux niveaux </w:t>
            </w:r>
            <w:r w:rsidR="000852D7" w:rsidRPr="009C6886">
              <w:rPr>
                <w:rFonts w:eastAsia="Times New Roman" w:cs="Arial"/>
                <w:kern w:val="0"/>
                <w:shd w:val="clear" w:color="auto" w:fill="FFFFFF"/>
                <w:lang w:val="fr-FR"/>
              </w:rPr>
              <w:t>local, national o</w:t>
            </w:r>
            <w:r>
              <w:rPr>
                <w:rFonts w:eastAsia="Times New Roman" w:cs="Arial"/>
                <w:kern w:val="0"/>
                <w:shd w:val="clear" w:color="auto" w:fill="FFFFFF"/>
                <w:lang w:val="fr-FR"/>
              </w:rPr>
              <w:t>u</w:t>
            </w:r>
            <w:r w:rsidR="000852D7" w:rsidRPr="009C6886">
              <w:rPr>
                <w:rFonts w:eastAsia="Times New Roman" w:cs="Arial"/>
                <w:kern w:val="0"/>
                <w:shd w:val="clear" w:color="auto" w:fill="FFFFFF"/>
                <w:lang w:val="fr-FR"/>
              </w:rPr>
              <w:t xml:space="preserve"> international</w:t>
            </w:r>
            <w:r>
              <w:rPr>
                <w:rFonts w:eastAsia="Times New Roman" w:cs="Arial"/>
                <w:kern w:val="0"/>
                <w:shd w:val="clear" w:color="auto" w:fill="FFFFFF"/>
                <w:lang w:val="fr-FR"/>
              </w:rPr>
              <w:t> </w:t>
            </w:r>
            <w:r w:rsidR="000852D7" w:rsidRPr="009C6886">
              <w:rPr>
                <w:rFonts w:eastAsia="Times New Roman" w:cs="Arial"/>
                <w:kern w:val="0"/>
                <w:shd w:val="clear" w:color="auto" w:fill="FFFFFF"/>
                <w:lang w:val="fr-FR"/>
              </w:rPr>
              <w:t xml:space="preserve">?  </w:t>
            </w:r>
            <w:r w:rsidRPr="009C6886">
              <w:rPr>
                <w:rFonts w:eastAsia="Times New Roman" w:cs="Arial"/>
                <w:kern w:val="0"/>
                <w:shd w:val="clear" w:color="auto" w:fill="FFFFFF"/>
                <w:lang w:val="fr-FR"/>
              </w:rPr>
              <w:t xml:space="preserve">Il pourrait s’agir, sans toutefois s’y limiter, de la gestion, de la </w:t>
            </w:r>
            <w:r w:rsidR="000852D7" w:rsidRPr="009C6886">
              <w:rPr>
                <w:rFonts w:eastAsia="Times New Roman" w:cs="Arial"/>
                <w:kern w:val="0"/>
                <w:shd w:val="clear" w:color="auto" w:fill="FFFFFF"/>
                <w:lang w:val="fr-FR"/>
              </w:rPr>
              <w:t xml:space="preserve">conservation, </w:t>
            </w:r>
            <w:r w:rsidRPr="009C6886">
              <w:rPr>
                <w:rFonts w:eastAsia="Times New Roman" w:cs="Arial"/>
                <w:kern w:val="0"/>
                <w:shd w:val="clear" w:color="auto" w:fill="FFFFFF"/>
                <w:lang w:val="fr-FR"/>
              </w:rPr>
              <w:t>de l’octroi de statut juridique ou de l’utilisation d’espèces indigènes inscrites aux annexes de la</w:t>
            </w:r>
            <w:r w:rsidR="00911C90" w:rsidRPr="009C6886">
              <w:rPr>
                <w:rFonts w:eastAsia="Times New Roman" w:cs="Arial"/>
                <w:kern w:val="0"/>
                <w:shd w:val="clear" w:color="auto" w:fill="FFFFFF"/>
                <w:lang w:val="fr-FR"/>
              </w:rPr>
              <w:t xml:space="preserve"> </w:t>
            </w:r>
            <w:r w:rsidR="000852D7" w:rsidRPr="009C6886">
              <w:rPr>
                <w:rFonts w:eastAsia="Times New Roman" w:cs="Arial"/>
                <w:kern w:val="0"/>
                <w:shd w:val="clear" w:color="auto" w:fill="FFFFFF"/>
                <w:lang w:val="fr-FR"/>
              </w:rPr>
              <w:t>CITES</w:t>
            </w:r>
            <w:r w:rsidR="00B608AB" w:rsidRPr="009C6886">
              <w:rPr>
                <w:rFonts w:eastAsia="Times New Roman" w:cs="Arial"/>
                <w:kern w:val="0"/>
                <w:shd w:val="clear" w:color="auto" w:fill="FFFFFF"/>
                <w:lang w:val="fr-FR"/>
              </w:rPr>
              <w:t xml:space="preserve">, </w:t>
            </w:r>
            <w:r>
              <w:rPr>
                <w:rFonts w:eastAsia="Times New Roman" w:cs="Arial"/>
                <w:kern w:val="0"/>
                <w:shd w:val="clear" w:color="auto" w:fill="FFFFFF"/>
                <w:lang w:val="fr-FR"/>
              </w:rPr>
              <w:t xml:space="preserve">de la préparation d’une position nationale sur un thème qui sera traité lors d’une session de la </w:t>
            </w:r>
            <w:r w:rsidR="001F11BB" w:rsidRPr="009C6886">
              <w:rPr>
                <w:rFonts w:cs="Arial"/>
                <w:lang w:val="fr-FR"/>
              </w:rPr>
              <w:t>CITES,</w:t>
            </w:r>
            <w:r>
              <w:rPr>
                <w:rFonts w:cs="Arial"/>
                <w:lang w:val="fr-FR"/>
              </w:rPr>
              <w:t xml:space="preserve"> de l’</w:t>
            </w:r>
            <w:r w:rsidR="001F11BB" w:rsidRPr="009C6886">
              <w:rPr>
                <w:rFonts w:cs="Arial"/>
                <w:lang w:val="fr-FR"/>
              </w:rPr>
              <w:t xml:space="preserve">adoption </w:t>
            </w:r>
            <w:r>
              <w:rPr>
                <w:rFonts w:cs="Arial"/>
                <w:lang w:val="fr-FR"/>
              </w:rPr>
              <w:t xml:space="preserve">de mesures </w:t>
            </w:r>
            <w:r w:rsidRPr="009C6886">
              <w:rPr>
                <w:rFonts w:cs="Arial"/>
                <w:lang w:val="fr-FR"/>
              </w:rPr>
              <w:t>législatives</w:t>
            </w:r>
            <w:r w:rsidR="001F11BB" w:rsidRPr="009C6886">
              <w:rPr>
                <w:rFonts w:cs="Arial"/>
                <w:lang w:val="fr-FR"/>
              </w:rPr>
              <w:t xml:space="preserve"> o</w:t>
            </w:r>
            <w:r>
              <w:rPr>
                <w:rFonts w:cs="Arial"/>
                <w:lang w:val="fr-FR"/>
              </w:rPr>
              <w:t>u</w:t>
            </w:r>
            <w:r w:rsidR="001F11BB" w:rsidRPr="009C6886">
              <w:rPr>
                <w:rFonts w:cs="Arial"/>
                <w:lang w:val="fr-FR"/>
              </w:rPr>
              <w:t xml:space="preserve"> administratives </w:t>
            </w:r>
            <w:r>
              <w:rPr>
                <w:rFonts w:cs="Arial"/>
                <w:lang w:val="fr-FR"/>
              </w:rPr>
              <w:t xml:space="preserve">au niveau </w:t>
            </w:r>
            <w:r w:rsidR="001F11BB" w:rsidRPr="009C6886">
              <w:rPr>
                <w:rFonts w:cs="Arial"/>
                <w:lang w:val="fr-FR"/>
              </w:rPr>
              <w:t xml:space="preserve"> national </w:t>
            </w:r>
            <w:r w:rsidR="00911C90" w:rsidRPr="009C6886">
              <w:rPr>
                <w:rFonts w:cs="Arial"/>
                <w:lang w:val="fr-FR"/>
              </w:rPr>
              <w:t>o</w:t>
            </w:r>
            <w:r>
              <w:rPr>
                <w:rFonts w:cs="Arial"/>
                <w:lang w:val="fr-FR"/>
              </w:rPr>
              <w:t>u</w:t>
            </w:r>
            <w:r w:rsidR="00911C90" w:rsidRPr="009C6886">
              <w:rPr>
                <w:rFonts w:cs="Arial"/>
                <w:lang w:val="fr-FR"/>
              </w:rPr>
              <w:t xml:space="preserve"> local</w:t>
            </w:r>
            <w:r>
              <w:rPr>
                <w:rFonts w:cs="Arial"/>
                <w:lang w:val="fr-FR"/>
              </w:rPr>
              <w:t>, qui toucher</w:t>
            </w:r>
            <w:r w:rsidR="00AA5A1E">
              <w:rPr>
                <w:rFonts w:cs="Arial"/>
                <w:lang w:val="fr-FR"/>
              </w:rPr>
              <w:t>ont</w:t>
            </w:r>
            <w:r>
              <w:rPr>
                <w:rFonts w:cs="Arial"/>
                <w:lang w:val="fr-FR"/>
              </w:rPr>
              <w:t xml:space="preserve"> les PACL et/ou leur</w:t>
            </w:r>
            <w:r w:rsidR="0091212C" w:rsidRPr="009C6886">
              <w:rPr>
                <w:rFonts w:cs="Arial"/>
                <w:lang w:val="fr-FR"/>
              </w:rPr>
              <w:t xml:space="preserve"> </w:t>
            </w:r>
            <w:r w:rsidR="003F0C40" w:rsidRPr="009C6886">
              <w:rPr>
                <w:rFonts w:cs="Arial"/>
                <w:lang w:val="fr-FR"/>
              </w:rPr>
              <w:t xml:space="preserve">participation </w:t>
            </w:r>
            <w:r>
              <w:rPr>
                <w:rFonts w:cs="Arial"/>
                <w:lang w:val="fr-FR"/>
              </w:rPr>
              <w:t>aux</w:t>
            </w:r>
            <w:r w:rsidR="003F0C40" w:rsidRPr="009C6886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 xml:space="preserve">sessions de la </w:t>
            </w:r>
            <w:r w:rsidR="003F0C40" w:rsidRPr="009C6886">
              <w:rPr>
                <w:rFonts w:cs="Arial"/>
                <w:lang w:val="fr-FR"/>
              </w:rPr>
              <w:t xml:space="preserve">CITES </w:t>
            </w:r>
            <w:r>
              <w:rPr>
                <w:rFonts w:cs="Arial"/>
                <w:lang w:val="fr-FR"/>
              </w:rPr>
              <w:t>en qualité de membre d’une</w:t>
            </w:r>
            <w:r w:rsidR="00261180" w:rsidRPr="009C6886">
              <w:rPr>
                <w:rFonts w:cs="Arial"/>
                <w:lang w:val="fr-FR"/>
              </w:rPr>
              <w:t xml:space="preserve"> </w:t>
            </w:r>
            <w:r w:rsidRPr="009C6886">
              <w:rPr>
                <w:rFonts w:cs="Arial"/>
                <w:lang w:val="fr-FR"/>
              </w:rPr>
              <w:t>délégation national</w:t>
            </w:r>
            <w:r>
              <w:rPr>
                <w:rFonts w:cs="Arial"/>
                <w:lang w:val="fr-FR"/>
              </w:rPr>
              <w:t>e</w:t>
            </w:r>
            <w:r w:rsidR="000852D7" w:rsidRPr="009C6886">
              <w:rPr>
                <w:rFonts w:eastAsia="Times New Roman" w:cs="Arial"/>
                <w:kern w:val="0"/>
                <w:shd w:val="clear" w:color="auto" w:fill="FFFFFF"/>
                <w:lang w:val="fr-FR"/>
              </w:rPr>
              <w:t xml:space="preserve">. </w:t>
            </w:r>
            <w:r w:rsidRPr="00F851C2">
              <w:rPr>
                <w:rFonts w:eastAsia="Times New Roman" w:cs="Arial"/>
                <w:kern w:val="0"/>
                <w:shd w:val="clear" w:color="auto" w:fill="FFFFFF"/>
                <w:lang w:val="fr-FR"/>
              </w:rPr>
              <w:t>Veuillez donner des exemples</w:t>
            </w:r>
            <w:r w:rsidR="000852D7" w:rsidRPr="00F851C2">
              <w:rPr>
                <w:rFonts w:eastAsia="Times New Roman" w:cs="Arial"/>
                <w:kern w:val="0"/>
                <w:shd w:val="clear" w:color="auto" w:fill="FFFFFF"/>
                <w:lang w:val="fr-FR"/>
              </w:rPr>
              <w:t>.</w:t>
            </w:r>
          </w:p>
          <w:p w14:paraId="7E2CCFD3" w14:textId="77777777" w:rsidR="001F11BB" w:rsidRPr="00AA5A1E" w:rsidRDefault="001F11BB" w:rsidP="001068E8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rFonts w:eastAsia="Times New Roman" w:cs="Arial"/>
                <w:color w:val="auto"/>
                <w:spacing w:val="0"/>
                <w:kern w:val="0"/>
                <w:lang w:val="fr-FR"/>
              </w:rPr>
            </w:pPr>
          </w:p>
          <w:p w14:paraId="0973AD2E" w14:textId="2713CA2A" w:rsidR="00514C34" w:rsidRPr="00AA5A1E" w:rsidRDefault="00514C34" w:rsidP="001068E8">
            <w:pPr>
              <w:rPr>
                <w:rFonts w:cs="Arial"/>
                <w:lang w:val="fr-FR"/>
              </w:rPr>
            </w:pPr>
          </w:p>
        </w:tc>
      </w:tr>
      <w:tr w:rsidR="00A964DF" w:rsidRPr="006C4767" w14:paraId="6A20696C" w14:textId="77777777" w:rsidTr="00C571A4">
        <w:tc>
          <w:tcPr>
            <w:tcW w:w="464" w:type="dxa"/>
          </w:tcPr>
          <w:p w14:paraId="40C0DF6D" w14:textId="52D60C23" w:rsidR="00A964DF" w:rsidRPr="006C4767" w:rsidRDefault="00675AE3" w:rsidP="001068E8">
            <w:pPr>
              <w:rPr>
                <w:rFonts w:cs="Arial"/>
              </w:rPr>
            </w:pPr>
            <w:r w:rsidRPr="006C4767">
              <w:rPr>
                <w:rFonts w:cs="Arial"/>
              </w:rPr>
              <w:t>2</w:t>
            </w:r>
            <w:r w:rsidR="00A964DF" w:rsidRPr="006C4767">
              <w:rPr>
                <w:rFonts w:cs="Arial"/>
              </w:rPr>
              <w:t>.</w:t>
            </w:r>
            <w:r w:rsidR="00E84B34" w:rsidRPr="006C4767">
              <w:rPr>
                <w:rFonts w:cs="Arial"/>
              </w:rPr>
              <w:t>2</w:t>
            </w:r>
          </w:p>
        </w:tc>
        <w:tc>
          <w:tcPr>
            <w:tcW w:w="8749" w:type="dxa"/>
          </w:tcPr>
          <w:p w14:paraId="01AB039C" w14:textId="1D8640FB" w:rsidR="003A00E6" w:rsidRPr="00936B6C" w:rsidRDefault="00936B6C" w:rsidP="001068E8">
            <w:pPr>
              <w:rPr>
                <w:rFonts w:cs="Arial"/>
                <w:color w:val="auto"/>
                <w:lang w:val="fr-FR"/>
              </w:rPr>
            </w:pPr>
            <w:r w:rsidRPr="00936B6C">
              <w:rPr>
                <w:rFonts w:cs="Arial"/>
                <w:color w:val="auto"/>
                <w:lang w:val="fr-FR"/>
              </w:rPr>
              <w:t>Comment se fait la participation des PACL au commerce d’espèces inscrites aux annexes de la</w:t>
            </w:r>
            <w:r w:rsidR="009A2B0A" w:rsidRPr="00936B6C">
              <w:rPr>
                <w:rFonts w:cs="Arial"/>
                <w:color w:val="auto"/>
                <w:lang w:val="fr-FR"/>
              </w:rPr>
              <w:t xml:space="preserve"> CITES </w:t>
            </w:r>
            <w:r>
              <w:rPr>
                <w:rFonts w:cs="Arial"/>
                <w:color w:val="auto"/>
                <w:lang w:val="fr-FR"/>
              </w:rPr>
              <w:t xml:space="preserve">et au processus de prise de décisions </w:t>
            </w:r>
            <w:r w:rsidR="00BD48C8" w:rsidRPr="00936B6C">
              <w:rPr>
                <w:rFonts w:cs="Arial"/>
                <w:color w:val="auto"/>
                <w:lang w:val="fr-FR"/>
              </w:rPr>
              <w:t xml:space="preserve">? </w:t>
            </w:r>
            <w:r w:rsidRPr="00936B6C">
              <w:rPr>
                <w:rFonts w:cs="Arial"/>
                <w:color w:val="auto"/>
                <w:lang w:val="fr-FR"/>
              </w:rPr>
              <w:t>Cochez au moins une case ci-dessous et donnez des exemples dans chaque cas</w:t>
            </w:r>
            <w:r w:rsidR="009A2B0A" w:rsidRPr="00936B6C">
              <w:rPr>
                <w:rFonts w:cs="Arial"/>
                <w:color w:val="auto"/>
                <w:lang w:val="fr-FR"/>
              </w:rPr>
              <w:t xml:space="preserve">, </w:t>
            </w:r>
            <w:r>
              <w:rPr>
                <w:rFonts w:cs="Arial"/>
                <w:color w:val="auto"/>
                <w:lang w:val="fr-FR"/>
              </w:rPr>
              <w:t xml:space="preserve">par exemple, par un </w:t>
            </w:r>
            <w:r w:rsidRPr="00936B6C">
              <w:rPr>
                <w:rFonts w:cs="Arial"/>
                <w:color w:val="auto"/>
                <w:lang w:val="fr-FR"/>
              </w:rPr>
              <w:t>mécanisme</w:t>
            </w:r>
            <w:r w:rsidR="009A2B0A" w:rsidRPr="00936B6C">
              <w:rPr>
                <w:rFonts w:cs="Arial"/>
                <w:color w:val="auto"/>
                <w:lang w:val="fr-FR"/>
              </w:rPr>
              <w:t xml:space="preserve"> </w:t>
            </w:r>
            <w:r>
              <w:rPr>
                <w:rFonts w:cs="Arial"/>
                <w:color w:val="auto"/>
                <w:lang w:val="fr-FR"/>
              </w:rPr>
              <w:t>officiel ou une réglementation à cet effet</w:t>
            </w:r>
            <w:r w:rsidR="009A2B0A" w:rsidRPr="00936B6C">
              <w:rPr>
                <w:rFonts w:cs="Arial"/>
                <w:color w:val="auto"/>
                <w:lang w:val="fr-FR"/>
              </w:rPr>
              <w:t>.</w:t>
            </w:r>
          </w:p>
          <w:p w14:paraId="038D7286" w14:textId="47D112C0" w:rsidR="00F119D0" w:rsidRPr="00936B6C" w:rsidRDefault="00530A0C" w:rsidP="00241328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62013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9D0" w:rsidRPr="00D10D4B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119D0" w:rsidRPr="00D10D4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="00F119D0" w:rsidRPr="00936B6C">
              <w:rPr>
                <w:rFonts w:ascii="Arial" w:hAnsi="Arial" w:cs="Arial"/>
                <w:sz w:val="20"/>
                <w:szCs w:val="20"/>
                <w:lang w:val="fr-FR"/>
              </w:rPr>
              <w:t>information</w:t>
            </w:r>
            <w:proofErr w:type="gramEnd"/>
            <w:r w:rsidR="00F119D0" w:rsidRPr="00936B6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36B6C" w:rsidRPr="00936B6C">
              <w:rPr>
                <w:rFonts w:ascii="Arial" w:hAnsi="Arial" w:cs="Arial"/>
                <w:sz w:val="20"/>
                <w:szCs w:val="20"/>
                <w:lang w:val="fr-FR"/>
              </w:rPr>
              <w:t>apportée</w:t>
            </w:r>
          </w:p>
          <w:p w14:paraId="646F2677" w14:textId="0E6ABBCF" w:rsidR="00F119D0" w:rsidRPr="00936B6C" w:rsidRDefault="00530A0C" w:rsidP="00241328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90522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9D0" w:rsidRPr="00936B6C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119D0" w:rsidRPr="00936B6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="00F119D0" w:rsidRPr="00936B6C">
              <w:rPr>
                <w:rFonts w:ascii="Arial" w:hAnsi="Arial" w:cs="Arial"/>
                <w:sz w:val="20"/>
                <w:szCs w:val="20"/>
                <w:lang w:val="fr-FR"/>
              </w:rPr>
              <w:t>consultation</w:t>
            </w:r>
            <w:proofErr w:type="gramEnd"/>
          </w:p>
          <w:p w14:paraId="17238E61" w14:textId="4157F6E8" w:rsidR="00F119D0" w:rsidRPr="00936B6C" w:rsidRDefault="00530A0C" w:rsidP="00241328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50147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9D0" w:rsidRPr="00936B6C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119D0" w:rsidRPr="00936B6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="00936B6C" w:rsidRPr="00936B6C">
              <w:rPr>
                <w:rFonts w:ascii="Arial" w:hAnsi="Arial" w:cs="Arial"/>
                <w:sz w:val="20"/>
                <w:szCs w:val="20"/>
                <w:lang w:val="fr-FR"/>
              </w:rPr>
              <w:t>participation</w:t>
            </w:r>
            <w:proofErr w:type="gramEnd"/>
          </w:p>
          <w:p w14:paraId="7C676B3D" w14:textId="77777777" w:rsidR="006C4767" w:rsidRPr="00936B6C" w:rsidRDefault="00530A0C" w:rsidP="00241328">
            <w:pPr>
              <w:spacing w:after="40"/>
              <w:jc w:val="left"/>
              <w:rPr>
                <w:rFonts w:cs="Arial"/>
                <w:color w:val="auto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36309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9D0" w:rsidRPr="00936B6C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F119D0" w:rsidRPr="00936B6C">
              <w:rPr>
                <w:rFonts w:cs="Arial"/>
                <w:lang w:val="fr-FR"/>
              </w:rPr>
              <w:t xml:space="preserve"> </w:t>
            </w:r>
            <w:proofErr w:type="gramStart"/>
            <w:r w:rsidR="00F119D0" w:rsidRPr="00936B6C">
              <w:rPr>
                <w:rFonts w:cs="Arial"/>
                <w:color w:val="auto"/>
                <w:lang w:val="fr-FR"/>
              </w:rPr>
              <w:t>collaboration</w:t>
            </w:r>
            <w:proofErr w:type="gramEnd"/>
          </w:p>
          <w:p w14:paraId="2C6E802F" w14:textId="6D79232A" w:rsidR="0056227A" w:rsidRPr="00936B6C" w:rsidRDefault="00530A0C" w:rsidP="00241328">
            <w:pPr>
              <w:spacing w:after="40"/>
              <w:jc w:val="left"/>
              <w:rPr>
                <w:rFonts w:cs="Arial"/>
                <w:color w:val="auto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210862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845" w:rsidRPr="00936B6C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C61845" w:rsidRPr="00936B6C">
              <w:rPr>
                <w:rFonts w:cs="Arial"/>
                <w:lang w:val="fr-FR"/>
              </w:rPr>
              <w:t xml:space="preserve"> </w:t>
            </w:r>
            <w:proofErr w:type="gramStart"/>
            <w:r w:rsidR="00936B6C" w:rsidRPr="00936B6C">
              <w:rPr>
                <w:rFonts w:cs="Arial"/>
                <w:color w:val="auto"/>
                <w:lang w:val="fr-FR"/>
              </w:rPr>
              <w:t>autonomisation</w:t>
            </w:r>
            <w:proofErr w:type="gramEnd"/>
            <w:r w:rsidR="00936B6C" w:rsidRPr="00936B6C">
              <w:rPr>
                <w:rFonts w:cs="Arial"/>
                <w:color w:val="auto"/>
                <w:lang w:val="fr-FR"/>
              </w:rPr>
              <w:t xml:space="preserve"> </w:t>
            </w:r>
            <w:r w:rsidR="00C61845" w:rsidRPr="00936B6C">
              <w:rPr>
                <w:rFonts w:cs="Arial"/>
                <w:color w:val="auto"/>
                <w:lang w:val="fr-FR"/>
              </w:rPr>
              <w:t>(</w:t>
            </w:r>
            <w:r w:rsidR="00936B6C" w:rsidRPr="00936B6C">
              <w:rPr>
                <w:rFonts w:cs="Arial"/>
                <w:color w:val="auto"/>
                <w:lang w:val="fr-FR"/>
              </w:rPr>
              <w:t>par exemple, recherche de consentement ou droit de</w:t>
            </w:r>
            <w:r w:rsidR="00C61845" w:rsidRPr="00936B6C">
              <w:rPr>
                <w:rFonts w:cs="Arial"/>
                <w:color w:val="auto"/>
                <w:lang w:val="fr-FR"/>
              </w:rPr>
              <w:t xml:space="preserve"> vote)</w:t>
            </w:r>
          </w:p>
          <w:p w14:paraId="3A0C3C41" w14:textId="06D450AA" w:rsidR="00C2342C" w:rsidRPr="00936B6C" w:rsidRDefault="00530A0C" w:rsidP="001068E8">
            <w:pPr>
              <w:jc w:val="left"/>
              <w:rPr>
                <w:rFonts w:cs="Arial"/>
                <w:color w:val="auto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6724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42C" w:rsidRPr="00936B6C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C2342C" w:rsidRPr="00936B6C">
              <w:rPr>
                <w:rFonts w:cs="Arial"/>
                <w:lang w:val="fr-FR"/>
              </w:rPr>
              <w:t xml:space="preserve"> </w:t>
            </w:r>
            <w:proofErr w:type="gramStart"/>
            <w:r w:rsidR="00936B6C" w:rsidRPr="00936B6C">
              <w:rPr>
                <w:rFonts w:cs="Arial"/>
                <w:lang w:val="fr-FR"/>
              </w:rPr>
              <w:t>autre</w:t>
            </w:r>
            <w:proofErr w:type="gramEnd"/>
          </w:p>
          <w:p w14:paraId="74A93A02" w14:textId="1B235FAE" w:rsidR="00E84B34" w:rsidRPr="006C4767" w:rsidRDefault="00E84B34" w:rsidP="001068E8">
            <w:pPr>
              <w:rPr>
                <w:rFonts w:cs="Arial"/>
                <w:color w:val="auto"/>
              </w:rPr>
            </w:pPr>
          </w:p>
          <w:p w14:paraId="0BA8E9DD" w14:textId="086B88C3" w:rsidR="009E487E" w:rsidRPr="006C4767" w:rsidRDefault="009E487E" w:rsidP="001068E8">
            <w:pPr>
              <w:rPr>
                <w:rFonts w:cs="Arial"/>
                <w:color w:val="auto"/>
              </w:rPr>
            </w:pPr>
          </w:p>
        </w:tc>
      </w:tr>
      <w:tr w:rsidR="00675AE3" w:rsidRPr="006C4767" w14:paraId="247FD87F" w14:textId="77777777" w:rsidTr="00C571A4">
        <w:tc>
          <w:tcPr>
            <w:tcW w:w="464" w:type="dxa"/>
          </w:tcPr>
          <w:p w14:paraId="6DC5B18A" w14:textId="276F8A48" w:rsidR="00675AE3" w:rsidRPr="006C4767" w:rsidRDefault="00D531B7" w:rsidP="001068E8">
            <w:pPr>
              <w:rPr>
                <w:rFonts w:cs="Arial"/>
              </w:rPr>
            </w:pPr>
            <w:r w:rsidRPr="006C4767">
              <w:rPr>
                <w:rFonts w:cs="Arial"/>
              </w:rPr>
              <w:t>2.</w:t>
            </w:r>
            <w:r w:rsidR="00E84B34" w:rsidRPr="006C4767">
              <w:rPr>
                <w:rFonts w:cs="Arial"/>
              </w:rPr>
              <w:t>3</w:t>
            </w:r>
          </w:p>
        </w:tc>
        <w:tc>
          <w:tcPr>
            <w:tcW w:w="8749" w:type="dxa"/>
          </w:tcPr>
          <w:p w14:paraId="0C6FF8FE" w14:textId="14A5B87D" w:rsidR="00BE1738" w:rsidRPr="00936B6C" w:rsidRDefault="00936B6C" w:rsidP="001068E8">
            <w:pPr>
              <w:rPr>
                <w:rFonts w:cs="Arial"/>
                <w:color w:val="auto"/>
                <w:lang w:val="fr-FR"/>
              </w:rPr>
            </w:pPr>
            <w:r w:rsidRPr="00936B6C">
              <w:rPr>
                <w:rFonts w:cs="Arial"/>
                <w:lang w:val="fr-FR"/>
              </w:rPr>
              <w:t>Pouvez-vous décrire le rôle et les</w:t>
            </w:r>
            <w:r w:rsidR="00675AE3" w:rsidRPr="00936B6C">
              <w:rPr>
                <w:rFonts w:cs="Arial"/>
                <w:lang w:val="fr-FR"/>
              </w:rPr>
              <w:t xml:space="preserve"> activit</w:t>
            </w:r>
            <w:r w:rsidRPr="00936B6C">
              <w:rPr>
                <w:rFonts w:cs="Arial"/>
                <w:lang w:val="fr-FR"/>
              </w:rPr>
              <w:t>és</w:t>
            </w:r>
            <w:r w:rsidR="00675AE3" w:rsidRPr="00936B6C">
              <w:rPr>
                <w:rFonts w:cs="Arial"/>
                <w:lang w:val="fr-FR"/>
              </w:rPr>
              <w:t xml:space="preserve"> </w:t>
            </w:r>
            <w:r w:rsidRPr="00936B6C">
              <w:rPr>
                <w:rFonts w:cs="Arial"/>
                <w:lang w:val="fr-FR"/>
              </w:rPr>
              <w:t xml:space="preserve">des PACL </w:t>
            </w:r>
            <w:r>
              <w:rPr>
                <w:rFonts w:cs="Arial"/>
                <w:lang w:val="fr-FR"/>
              </w:rPr>
              <w:t>de</w:t>
            </w:r>
            <w:r w:rsidRPr="00936B6C">
              <w:rPr>
                <w:rFonts w:cs="Arial"/>
                <w:lang w:val="fr-FR"/>
              </w:rPr>
              <w:t xml:space="preserve"> votre pa</w:t>
            </w:r>
            <w:r>
              <w:rPr>
                <w:rFonts w:cs="Arial"/>
                <w:lang w:val="fr-FR"/>
              </w:rPr>
              <w:t>ys</w:t>
            </w:r>
            <w:r w:rsidR="00675AE3" w:rsidRPr="00936B6C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dans la</w:t>
            </w:r>
            <w:r w:rsidR="006F48D2" w:rsidRPr="00936B6C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 xml:space="preserve">chaîne de </w:t>
            </w:r>
            <w:r w:rsidR="001F11BB" w:rsidRPr="00936B6C">
              <w:rPr>
                <w:rFonts w:cs="Arial"/>
                <w:lang w:val="fr-FR"/>
              </w:rPr>
              <w:t xml:space="preserve">production </w:t>
            </w:r>
            <w:r>
              <w:rPr>
                <w:rFonts w:cs="Arial"/>
                <w:lang w:val="fr-FR"/>
              </w:rPr>
              <w:t xml:space="preserve">et de valeurs pour les espèces </w:t>
            </w:r>
            <w:r w:rsidR="006C4767" w:rsidRPr="00936B6C">
              <w:rPr>
                <w:rFonts w:cs="Arial"/>
                <w:lang w:val="fr-FR"/>
              </w:rPr>
              <w:t>CITES</w:t>
            </w:r>
            <w:r>
              <w:rPr>
                <w:rFonts w:cs="Arial"/>
                <w:lang w:val="fr-FR"/>
              </w:rPr>
              <w:t xml:space="preserve"> faisant l’objet de commerce </w:t>
            </w:r>
            <w:r w:rsidR="00BE1738" w:rsidRPr="00936B6C">
              <w:rPr>
                <w:rFonts w:cs="Arial"/>
                <w:lang w:val="fr-FR"/>
              </w:rPr>
              <w:t xml:space="preserve">? </w:t>
            </w:r>
            <w:r w:rsidRPr="00936B6C">
              <w:rPr>
                <w:rFonts w:cs="Arial"/>
                <w:lang w:val="fr-FR"/>
              </w:rPr>
              <w:t>Cochez au moins une cas</w:t>
            </w:r>
            <w:r w:rsidR="00AA5A1E">
              <w:rPr>
                <w:rFonts w:cs="Arial"/>
                <w:lang w:val="fr-FR"/>
              </w:rPr>
              <w:t>e</w:t>
            </w:r>
            <w:r w:rsidRPr="00936B6C">
              <w:rPr>
                <w:rFonts w:cs="Arial"/>
                <w:lang w:val="fr-FR"/>
              </w:rPr>
              <w:t xml:space="preserve"> ci-dessous </w:t>
            </w:r>
            <w:r w:rsidRPr="00936B6C">
              <w:rPr>
                <w:rFonts w:cs="Arial"/>
                <w:color w:val="auto"/>
                <w:lang w:val="fr-FR"/>
              </w:rPr>
              <w:t xml:space="preserve">et donnez des </w:t>
            </w:r>
            <w:r>
              <w:rPr>
                <w:rFonts w:cs="Arial"/>
                <w:color w:val="auto"/>
                <w:lang w:val="fr-FR"/>
              </w:rPr>
              <w:t>détails</w:t>
            </w:r>
            <w:r w:rsidRPr="00936B6C">
              <w:rPr>
                <w:rFonts w:cs="Arial"/>
                <w:color w:val="auto"/>
                <w:lang w:val="fr-FR"/>
              </w:rPr>
              <w:t xml:space="preserve"> dans chaque cas</w:t>
            </w:r>
            <w:r w:rsidR="00BE1738" w:rsidRPr="00936B6C">
              <w:rPr>
                <w:rFonts w:cs="Arial"/>
                <w:color w:val="auto"/>
                <w:lang w:val="fr-FR"/>
              </w:rPr>
              <w:t>.</w:t>
            </w:r>
          </w:p>
          <w:p w14:paraId="37C2E242" w14:textId="0755C5EC" w:rsidR="00BE1738" w:rsidRPr="00936B6C" w:rsidRDefault="00530A0C" w:rsidP="00241328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73253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738" w:rsidRPr="00936B6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E1738" w:rsidRPr="00936B6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="00936B6C" w:rsidRPr="00936B6C">
              <w:rPr>
                <w:rFonts w:ascii="Arial" w:hAnsi="Arial" w:cs="Arial"/>
                <w:sz w:val="20"/>
                <w:szCs w:val="20"/>
                <w:lang w:val="fr-FR"/>
              </w:rPr>
              <w:t>reproduction</w:t>
            </w:r>
            <w:proofErr w:type="gramEnd"/>
            <w:r w:rsidR="00936B6C" w:rsidRPr="00936B6C">
              <w:rPr>
                <w:rFonts w:ascii="Arial" w:hAnsi="Arial" w:cs="Arial"/>
                <w:sz w:val="20"/>
                <w:szCs w:val="20"/>
                <w:lang w:val="fr-FR"/>
              </w:rPr>
              <w:t xml:space="preserve"> artificielle/</w:t>
            </w:r>
            <w:r w:rsidR="00936B6C">
              <w:rPr>
                <w:rFonts w:ascii="Arial" w:hAnsi="Arial" w:cs="Arial"/>
                <w:sz w:val="20"/>
                <w:szCs w:val="20"/>
                <w:lang w:val="fr-FR"/>
              </w:rPr>
              <w:t xml:space="preserve">culture de </w:t>
            </w:r>
            <w:r w:rsidR="00BE1738" w:rsidRPr="00936B6C">
              <w:rPr>
                <w:rFonts w:ascii="Arial" w:hAnsi="Arial" w:cs="Arial"/>
                <w:sz w:val="20"/>
                <w:szCs w:val="20"/>
                <w:lang w:val="fr-FR"/>
              </w:rPr>
              <w:t>plant</w:t>
            </w:r>
            <w:r w:rsidR="00936B6C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BE1738" w:rsidRPr="00936B6C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  <w:p w14:paraId="4A6EC515" w14:textId="5BB85010" w:rsidR="00BE1738" w:rsidRPr="00936B6C" w:rsidRDefault="00530A0C" w:rsidP="00241328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210899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738" w:rsidRPr="00936B6C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E1738" w:rsidRPr="00936B6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="00936B6C" w:rsidRPr="00936B6C">
              <w:rPr>
                <w:rFonts w:ascii="Arial" w:hAnsi="Arial" w:cs="Arial"/>
                <w:sz w:val="20"/>
                <w:szCs w:val="20"/>
                <w:lang w:val="fr-FR"/>
              </w:rPr>
              <w:t>élevage</w:t>
            </w:r>
            <w:proofErr w:type="gramEnd"/>
            <w:r w:rsidR="00936B6C" w:rsidRPr="00936B6C">
              <w:rPr>
                <w:rFonts w:ascii="Arial" w:hAnsi="Arial" w:cs="Arial"/>
                <w:sz w:val="20"/>
                <w:szCs w:val="20"/>
                <w:lang w:val="fr-FR"/>
              </w:rPr>
              <w:t xml:space="preserve"> en </w:t>
            </w:r>
            <w:r w:rsidR="00BE1738" w:rsidRPr="00936B6C">
              <w:rPr>
                <w:rFonts w:ascii="Arial" w:hAnsi="Arial" w:cs="Arial"/>
                <w:sz w:val="20"/>
                <w:szCs w:val="20"/>
                <w:lang w:val="fr-FR"/>
              </w:rPr>
              <w:t>captiv</w:t>
            </w:r>
            <w:r w:rsidR="00936B6C" w:rsidRPr="00936B6C">
              <w:rPr>
                <w:rFonts w:ascii="Arial" w:hAnsi="Arial" w:cs="Arial"/>
                <w:sz w:val="20"/>
                <w:szCs w:val="20"/>
                <w:lang w:val="fr-FR"/>
              </w:rPr>
              <w:t>ité ou en ranch</w:t>
            </w:r>
            <w:r w:rsidR="00936B6C">
              <w:rPr>
                <w:rFonts w:ascii="Arial" w:hAnsi="Arial" w:cs="Arial"/>
                <w:sz w:val="20"/>
                <w:szCs w:val="20"/>
                <w:lang w:val="fr-FR"/>
              </w:rPr>
              <w:t xml:space="preserve"> d’animaux</w:t>
            </w:r>
          </w:p>
          <w:p w14:paraId="47682B62" w14:textId="092A0B3E" w:rsidR="005A642E" w:rsidRPr="00D10D4B" w:rsidRDefault="00530A0C" w:rsidP="00241328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21323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42E" w:rsidRPr="00D10D4B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A642E" w:rsidRPr="00D10D4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="00936B6C" w:rsidRPr="00D10D4B">
              <w:rPr>
                <w:rFonts w:ascii="Arial" w:hAnsi="Arial" w:cs="Arial"/>
                <w:sz w:val="20"/>
                <w:szCs w:val="20"/>
                <w:lang w:val="fr-FR"/>
              </w:rPr>
              <w:t>cueillette</w:t>
            </w:r>
            <w:proofErr w:type="gramEnd"/>
            <w:r w:rsidR="00D06BDC" w:rsidRPr="00D10D4B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3B5306" w:rsidRPr="003B5306">
              <w:rPr>
                <w:rFonts w:ascii="Arial" w:hAnsi="Arial" w:cs="Arial"/>
                <w:sz w:val="20"/>
                <w:szCs w:val="20"/>
                <w:lang w:val="fr-FR"/>
              </w:rPr>
              <w:t>prélèvement</w:t>
            </w:r>
            <w:r w:rsidR="005A642E" w:rsidRPr="00D10D4B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3B5306" w:rsidRPr="00D10D4B">
              <w:rPr>
                <w:rFonts w:ascii="Arial" w:hAnsi="Arial" w:cs="Arial"/>
                <w:sz w:val="20"/>
                <w:szCs w:val="20"/>
                <w:lang w:val="fr-FR"/>
              </w:rPr>
              <w:t>chasse</w:t>
            </w:r>
          </w:p>
          <w:p w14:paraId="168B9EEF" w14:textId="7A840720" w:rsidR="00BE1738" w:rsidRPr="00D10D4B" w:rsidRDefault="00530A0C" w:rsidP="00241328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3409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738" w:rsidRPr="00D10D4B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E1738" w:rsidRPr="00D10D4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="003B5306" w:rsidRPr="00D10D4B">
              <w:rPr>
                <w:rFonts w:ascii="Arial" w:hAnsi="Arial" w:cs="Arial"/>
                <w:sz w:val="20"/>
                <w:szCs w:val="20"/>
                <w:lang w:val="fr-FR"/>
              </w:rPr>
              <w:t>transformation</w:t>
            </w:r>
            <w:proofErr w:type="gramEnd"/>
          </w:p>
          <w:p w14:paraId="4E2C8AB5" w14:textId="31C7A615" w:rsidR="0056227A" w:rsidRPr="00D10D4B" w:rsidRDefault="00530A0C" w:rsidP="00241328">
            <w:pPr>
              <w:spacing w:after="40"/>
              <w:jc w:val="left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210144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738" w:rsidRPr="00D10D4B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BE1738" w:rsidRPr="00D10D4B">
              <w:rPr>
                <w:rFonts w:cs="Arial"/>
                <w:lang w:val="fr-FR"/>
              </w:rPr>
              <w:t xml:space="preserve"> </w:t>
            </w:r>
            <w:proofErr w:type="gramStart"/>
            <w:r w:rsidR="00BE1738" w:rsidRPr="00D10D4B">
              <w:rPr>
                <w:rFonts w:cs="Arial"/>
                <w:lang w:val="fr-FR"/>
              </w:rPr>
              <w:t>sto</w:t>
            </w:r>
            <w:r w:rsidR="003B5306" w:rsidRPr="00D10D4B">
              <w:rPr>
                <w:rFonts w:cs="Arial"/>
                <w:lang w:val="fr-FR"/>
              </w:rPr>
              <w:t>ckage</w:t>
            </w:r>
            <w:proofErr w:type="gramEnd"/>
          </w:p>
          <w:p w14:paraId="3AF63ACE" w14:textId="77777777" w:rsidR="0056227A" w:rsidRPr="00D10D4B" w:rsidRDefault="00530A0C" w:rsidP="00241328">
            <w:pPr>
              <w:spacing w:after="40"/>
              <w:jc w:val="left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80858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738" w:rsidRPr="00D10D4B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BE1738" w:rsidRPr="00D10D4B">
              <w:rPr>
                <w:rFonts w:cs="Arial"/>
                <w:lang w:val="fr-FR"/>
              </w:rPr>
              <w:t xml:space="preserve"> </w:t>
            </w:r>
            <w:proofErr w:type="gramStart"/>
            <w:r w:rsidR="00BE1738" w:rsidRPr="00D10D4B">
              <w:rPr>
                <w:rFonts w:cs="Arial"/>
                <w:lang w:val="fr-FR"/>
              </w:rPr>
              <w:t>transport</w:t>
            </w:r>
            <w:proofErr w:type="gramEnd"/>
          </w:p>
          <w:p w14:paraId="1856B48C" w14:textId="6A730A4D" w:rsidR="0056227A" w:rsidRDefault="00530A0C" w:rsidP="00241328">
            <w:pPr>
              <w:spacing w:after="4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69395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738" w:rsidRPr="006C476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E1738" w:rsidRPr="006C4767">
              <w:rPr>
                <w:rFonts w:cs="Arial"/>
              </w:rPr>
              <w:t xml:space="preserve"> </w:t>
            </w:r>
            <w:r w:rsidR="003B5306">
              <w:rPr>
                <w:rFonts w:cs="Arial"/>
              </w:rPr>
              <w:t>vente</w:t>
            </w:r>
          </w:p>
          <w:p w14:paraId="055CE44F" w14:textId="0A5046C1" w:rsidR="00BE1738" w:rsidRPr="006C4767" w:rsidRDefault="00530A0C" w:rsidP="001068E8">
            <w:pPr>
              <w:jc w:val="left"/>
              <w:rPr>
                <w:rFonts w:cs="Arial"/>
                <w:color w:val="auto"/>
              </w:rPr>
            </w:pPr>
            <w:sdt>
              <w:sdtPr>
                <w:rPr>
                  <w:rFonts w:cs="Arial"/>
                </w:rPr>
                <w:id w:val="-16988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738" w:rsidRPr="006C476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E1738" w:rsidRPr="006C4767">
              <w:rPr>
                <w:rFonts w:cs="Arial"/>
              </w:rPr>
              <w:t xml:space="preserve"> </w:t>
            </w:r>
            <w:proofErr w:type="spellStart"/>
            <w:r w:rsidR="003B5306">
              <w:rPr>
                <w:rFonts w:cs="Arial"/>
              </w:rPr>
              <w:t>autre</w:t>
            </w:r>
            <w:proofErr w:type="spellEnd"/>
          </w:p>
          <w:p w14:paraId="78B26392" w14:textId="77777777" w:rsidR="00E84B34" w:rsidRDefault="00E84B34" w:rsidP="001068E8">
            <w:pPr>
              <w:rPr>
                <w:rFonts w:cs="Arial"/>
                <w:color w:val="auto"/>
              </w:rPr>
            </w:pPr>
          </w:p>
          <w:p w14:paraId="5438DCEA" w14:textId="623DD21C" w:rsidR="0056227A" w:rsidRPr="006C4767" w:rsidRDefault="0056227A" w:rsidP="001068E8">
            <w:pPr>
              <w:rPr>
                <w:rFonts w:cs="Arial"/>
                <w:color w:val="auto"/>
              </w:rPr>
            </w:pPr>
          </w:p>
        </w:tc>
      </w:tr>
      <w:tr w:rsidR="00E84B34" w:rsidRPr="00613A8E" w14:paraId="1668CDF8" w14:textId="77777777" w:rsidTr="00C571A4">
        <w:tc>
          <w:tcPr>
            <w:tcW w:w="464" w:type="dxa"/>
          </w:tcPr>
          <w:p w14:paraId="11F7CDEA" w14:textId="754CB1AA" w:rsidR="00E84B34" w:rsidRPr="006C4767" w:rsidRDefault="00E84B34" w:rsidP="001068E8">
            <w:pPr>
              <w:rPr>
                <w:rFonts w:cs="Arial"/>
              </w:rPr>
            </w:pPr>
            <w:r w:rsidRPr="006C4767">
              <w:rPr>
                <w:rFonts w:cs="Arial"/>
              </w:rPr>
              <w:lastRenderedPageBreak/>
              <w:t>2.4</w:t>
            </w:r>
          </w:p>
        </w:tc>
        <w:tc>
          <w:tcPr>
            <w:tcW w:w="8749" w:type="dxa"/>
          </w:tcPr>
          <w:p w14:paraId="18C3522E" w14:textId="6CDD3136" w:rsidR="00E84B34" w:rsidRPr="00F91BFC" w:rsidRDefault="00F91BFC" w:rsidP="001068E8">
            <w:pPr>
              <w:rPr>
                <w:rFonts w:cs="Arial"/>
                <w:color w:val="auto"/>
                <w:lang w:val="fr-FR"/>
              </w:rPr>
            </w:pPr>
            <w:r w:rsidRPr="00F91BFC">
              <w:rPr>
                <w:rFonts w:cs="Arial"/>
                <w:color w:val="auto"/>
                <w:lang w:val="fr-FR"/>
              </w:rPr>
              <w:t xml:space="preserve">Le produit du commerce d’espèces inscrites aux annexes </w:t>
            </w:r>
            <w:r w:rsidR="00B30E51" w:rsidRPr="00F91BFC">
              <w:rPr>
                <w:rFonts w:cs="Arial"/>
                <w:color w:val="auto"/>
                <w:lang w:val="fr-FR"/>
              </w:rPr>
              <w:t>CITES</w:t>
            </w:r>
            <w:r w:rsidRPr="00F91BFC">
              <w:rPr>
                <w:rFonts w:cs="Arial"/>
                <w:color w:val="auto"/>
                <w:lang w:val="fr-FR"/>
              </w:rPr>
              <w:t xml:space="preserve"> a-t-il été réinvesti dans </w:t>
            </w:r>
            <w:r w:rsidR="00AA5A1E" w:rsidRPr="00F91BFC">
              <w:rPr>
                <w:rFonts w:cs="Arial"/>
                <w:color w:val="auto"/>
                <w:lang w:val="fr-FR"/>
              </w:rPr>
              <w:t>la conservation</w:t>
            </w:r>
            <w:r w:rsidR="00E84B34" w:rsidRPr="00F91BFC">
              <w:rPr>
                <w:rFonts w:cs="Arial"/>
                <w:color w:val="auto"/>
                <w:lang w:val="fr-FR"/>
              </w:rPr>
              <w:t xml:space="preserve"> </w:t>
            </w:r>
            <w:r w:rsidRPr="00F91BFC">
              <w:rPr>
                <w:rFonts w:cs="Arial"/>
                <w:color w:val="auto"/>
                <w:lang w:val="fr-FR"/>
              </w:rPr>
              <w:t>d</w:t>
            </w:r>
            <w:r>
              <w:rPr>
                <w:rFonts w:cs="Arial"/>
                <w:color w:val="auto"/>
                <w:lang w:val="fr-FR"/>
              </w:rPr>
              <w:t xml:space="preserve">es espèces et les programmes de développement communautaire, à l’intérieur ou à proximité de l’aire de répartition des espèces </w:t>
            </w:r>
            <w:r w:rsidR="00B30E51" w:rsidRPr="00F91BFC">
              <w:rPr>
                <w:rFonts w:cs="Arial"/>
                <w:color w:val="auto"/>
                <w:lang w:val="fr-FR"/>
              </w:rPr>
              <w:t>?</w:t>
            </w:r>
          </w:p>
          <w:p w14:paraId="43A0F8C7" w14:textId="77777777" w:rsidR="00E84B34" w:rsidRPr="00F91BFC" w:rsidRDefault="00E84B34" w:rsidP="001068E8">
            <w:pPr>
              <w:rPr>
                <w:rFonts w:cs="Arial"/>
                <w:lang w:val="fr-FR"/>
              </w:rPr>
            </w:pPr>
          </w:p>
          <w:p w14:paraId="6AA3510A" w14:textId="18345F31" w:rsidR="00E84B34" w:rsidRPr="00F91BFC" w:rsidRDefault="00E84B34" w:rsidP="001068E8">
            <w:pPr>
              <w:rPr>
                <w:rFonts w:cs="Arial"/>
                <w:lang w:val="fr-FR"/>
              </w:rPr>
            </w:pPr>
          </w:p>
        </w:tc>
      </w:tr>
    </w:tbl>
    <w:p w14:paraId="46FA90EE" w14:textId="77777777" w:rsidR="00AF653A" w:rsidRPr="00F91BFC" w:rsidRDefault="00AF653A" w:rsidP="0056227A">
      <w:pPr>
        <w:pStyle w:val="ListParagraph"/>
        <w:spacing w:after="240" w:line="240" w:lineRule="auto"/>
        <w:ind w:left="0"/>
        <w:contextualSpacing w:val="0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6BBFBAE3" w14:textId="1F847EC3" w:rsidR="00E47EFB" w:rsidRPr="00F91BFC" w:rsidRDefault="000760B0" w:rsidP="000760B0">
      <w:pPr>
        <w:pStyle w:val="hg1"/>
        <w:keepNext/>
        <w:rPr>
          <w:b/>
          <w:bCs/>
          <w:lang w:val="fr-FR"/>
        </w:rPr>
      </w:pPr>
      <w:r w:rsidRPr="00F91BFC">
        <w:rPr>
          <w:b/>
          <w:bCs/>
          <w:lang w:val="fr-FR"/>
        </w:rPr>
        <w:t>3.</w:t>
      </w:r>
      <w:r w:rsidRPr="00F91BFC">
        <w:rPr>
          <w:b/>
          <w:bCs/>
          <w:lang w:val="fr-FR"/>
        </w:rPr>
        <w:tab/>
      </w:r>
      <w:r w:rsidR="00F91BFC" w:rsidRPr="00F91BFC">
        <w:rPr>
          <w:b/>
          <w:bCs/>
          <w:lang w:val="fr-FR"/>
        </w:rPr>
        <w:t xml:space="preserve">Expériences réussies de </w:t>
      </w:r>
      <w:r w:rsidR="00F91BFC">
        <w:rPr>
          <w:b/>
          <w:bCs/>
          <w:lang w:val="fr-FR"/>
        </w:rPr>
        <w:t>participation des PACL</w:t>
      </w:r>
      <w:r w:rsidR="00B13F30" w:rsidRPr="00F91BFC">
        <w:rPr>
          <w:b/>
          <w:bCs/>
          <w:lang w:val="fr-FR"/>
        </w:rPr>
        <w:t xml:space="preserve"> </w:t>
      </w:r>
      <w:r w:rsidR="00F91BFC">
        <w:rPr>
          <w:b/>
          <w:bCs/>
          <w:lang w:val="fr-FR"/>
        </w:rPr>
        <w:t>dans le contexte de la</w:t>
      </w:r>
      <w:r w:rsidR="00142715" w:rsidRPr="00F91BFC">
        <w:rPr>
          <w:b/>
          <w:bCs/>
          <w:lang w:val="fr-FR"/>
        </w:rPr>
        <w:t xml:space="preserve"> CITES</w:t>
      </w:r>
    </w:p>
    <w:tbl>
      <w:tblPr>
        <w:tblStyle w:val="TableGrid"/>
        <w:tblW w:w="9213" w:type="dxa"/>
        <w:tblInd w:w="42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3"/>
        <w:gridCol w:w="8650"/>
      </w:tblGrid>
      <w:tr w:rsidR="00AD5805" w:rsidRPr="00613A8E" w14:paraId="7E95A8D9" w14:textId="77777777" w:rsidTr="00C571A4">
        <w:tc>
          <w:tcPr>
            <w:tcW w:w="563" w:type="dxa"/>
          </w:tcPr>
          <w:p w14:paraId="52B87C7A" w14:textId="5BB33EE3" w:rsidR="00AD5805" w:rsidRPr="006C4767" w:rsidRDefault="00AD5805" w:rsidP="001068E8">
            <w:pPr>
              <w:rPr>
                <w:rFonts w:cs="Arial"/>
              </w:rPr>
            </w:pPr>
            <w:r w:rsidRPr="006C4767">
              <w:rPr>
                <w:rFonts w:cs="Arial"/>
              </w:rPr>
              <w:t>3.1</w:t>
            </w:r>
          </w:p>
        </w:tc>
        <w:tc>
          <w:tcPr>
            <w:tcW w:w="8650" w:type="dxa"/>
          </w:tcPr>
          <w:p w14:paraId="2FBB069E" w14:textId="34B4F80E" w:rsidR="00AD5805" w:rsidRPr="00C2799B" w:rsidRDefault="00C2799B" w:rsidP="001068E8">
            <w:pPr>
              <w:rPr>
                <w:rFonts w:cs="Arial"/>
                <w:lang w:val="fr-FR"/>
              </w:rPr>
            </w:pPr>
            <w:r w:rsidRPr="00C2799B">
              <w:rPr>
                <w:rFonts w:cs="Arial"/>
                <w:lang w:val="fr-FR"/>
              </w:rPr>
              <w:t>Quels</w:t>
            </w:r>
            <w:r w:rsidR="00B13F30" w:rsidRPr="00C2799B">
              <w:rPr>
                <w:rFonts w:cs="Arial"/>
                <w:lang w:val="fr-FR"/>
              </w:rPr>
              <w:t xml:space="preserve"> fact</w:t>
            </w:r>
            <w:r w:rsidRPr="00C2799B">
              <w:rPr>
                <w:rFonts w:cs="Arial"/>
                <w:lang w:val="fr-FR"/>
              </w:rPr>
              <w:t>eu</w:t>
            </w:r>
            <w:r w:rsidR="00B13F30" w:rsidRPr="00C2799B">
              <w:rPr>
                <w:rFonts w:cs="Arial"/>
                <w:lang w:val="fr-FR"/>
              </w:rPr>
              <w:t xml:space="preserve">rs </w:t>
            </w:r>
            <w:r w:rsidRPr="00C2799B">
              <w:rPr>
                <w:rFonts w:cs="Arial"/>
                <w:lang w:val="fr-FR"/>
              </w:rPr>
              <w:t>ont</w:t>
            </w:r>
            <w:r w:rsidR="00B13F30" w:rsidRPr="00C2799B">
              <w:rPr>
                <w:rFonts w:cs="Arial"/>
                <w:lang w:val="fr-FR"/>
              </w:rPr>
              <w:t xml:space="preserve"> contribu</w:t>
            </w:r>
            <w:r w:rsidRPr="00C2799B">
              <w:rPr>
                <w:rFonts w:cs="Arial"/>
                <w:lang w:val="fr-FR"/>
              </w:rPr>
              <w:t>é</w:t>
            </w:r>
            <w:r w:rsidR="00B13F30" w:rsidRPr="00C2799B">
              <w:rPr>
                <w:rFonts w:cs="Arial"/>
                <w:lang w:val="fr-FR"/>
              </w:rPr>
              <w:t xml:space="preserve"> </w:t>
            </w:r>
            <w:r w:rsidRPr="00C2799B">
              <w:rPr>
                <w:rFonts w:cs="Arial"/>
                <w:lang w:val="fr-FR"/>
              </w:rPr>
              <w:t>au succès de</w:t>
            </w:r>
            <w:r>
              <w:rPr>
                <w:rFonts w:cs="Arial"/>
                <w:lang w:val="fr-FR"/>
              </w:rPr>
              <w:t xml:space="preserve"> la participation des PACL dans le contexte de la</w:t>
            </w:r>
            <w:r w:rsidR="00B13F30" w:rsidRPr="00C2799B">
              <w:rPr>
                <w:rFonts w:cs="Arial"/>
                <w:lang w:val="fr-FR"/>
              </w:rPr>
              <w:t xml:space="preserve"> CITES</w:t>
            </w:r>
            <w:r>
              <w:rPr>
                <w:rFonts w:cs="Arial"/>
                <w:lang w:val="fr-FR"/>
              </w:rPr>
              <w:t> </w:t>
            </w:r>
            <w:r w:rsidR="00B13F30" w:rsidRPr="00C2799B">
              <w:rPr>
                <w:rFonts w:cs="Arial"/>
                <w:lang w:val="fr-FR"/>
              </w:rPr>
              <w:t xml:space="preserve">? </w:t>
            </w:r>
            <w:r w:rsidRPr="00C2799B">
              <w:rPr>
                <w:rFonts w:cs="Arial"/>
                <w:lang w:val="fr-FR"/>
              </w:rPr>
              <w:t>Les</w:t>
            </w:r>
            <w:r w:rsidR="00E334C9" w:rsidRPr="00C2799B">
              <w:rPr>
                <w:rFonts w:cs="Arial"/>
                <w:lang w:val="fr-FR"/>
              </w:rPr>
              <w:t xml:space="preserve"> </w:t>
            </w:r>
            <w:r w:rsidRPr="00C2799B">
              <w:rPr>
                <w:rFonts w:cs="Arial"/>
                <w:lang w:val="fr-FR"/>
              </w:rPr>
              <w:t>facteurs de succès pourraient comprendre, entre autres, les suiva</w:t>
            </w:r>
            <w:r>
              <w:rPr>
                <w:rFonts w:cs="Arial"/>
                <w:lang w:val="fr-FR"/>
              </w:rPr>
              <w:t>nts</w:t>
            </w:r>
            <w:r w:rsidR="00E334C9" w:rsidRPr="00C2799B">
              <w:rPr>
                <w:rFonts w:cs="Arial"/>
                <w:lang w:val="fr-FR"/>
              </w:rPr>
              <w:t xml:space="preserve">. </w:t>
            </w:r>
            <w:r w:rsidRPr="00C2799B">
              <w:rPr>
                <w:rFonts w:cs="Arial"/>
                <w:lang w:val="fr-FR"/>
              </w:rPr>
              <w:t>Veuillez cocher au moins une case ci-dessous et</w:t>
            </w:r>
            <w:r>
              <w:rPr>
                <w:rFonts w:cs="Arial"/>
                <w:lang w:val="fr-FR"/>
              </w:rPr>
              <w:t xml:space="preserve"> donner des détails, notamment pour la case « autre »</w:t>
            </w:r>
            <w:r w:rsidR="00AD5805" w:rsidRPr="00C2799B">
              <w:rPr>
                <w:rFonts w:cs="Arial"/>
                <w:lang w:val="fr-FR"/>
              </w:rPr>
              <w:t>.</w:t>
            </w:r>
          </w:p>
          <w:p w14:paraId="34F9B47D" w14:textId="301E693B" w:rsidR="00AD5805" w:rsidRPr="00D10D4B" w:rsidRDefault="00530A0C" w:rsidP="00241328">
            <w:pPr>
              <w:spacing w:after="4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99555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805" w:rsidRPr="00D10D4B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D5805" w:rsidRPr="00D10D4B">
              <w:rPr>
                <w:rFonts w:cs="Arial"/>
                <w:lang w:val="fr-FR"/>
              </w:rPr>
              <w:t xml:space="preserve"> </w:t>
            </w:r>
            <w:proofErr w:type="gramStart"/>
            <w:r w:rsidR="00C2799B" w:rsidRPr="000E1B60">
              <w:rPr>
                <w:rFonts w:cs="Arial"/>
                <w:lang w:val="fr-FR"/>
              </w:rPr>
              <w:t>gouvernance</w:t>
            </w:r>
            <w:proofErr w:type="gramEnd"/>
            <w:r w:rsidR="00C2799B" w:rsidRPr="00D10D4B">
              <w:rPr>
                <w:rFonts w:cs="Arial"/>
                <w:lang w:val="fr-FR"/>
              </w:rPr>
              <w:t xml:space="preserve">/institutions </w:t>
            </w:r>
            <w:r w:rsidR="00C2799B" w:rsidRPr="000E1B60">
              <w:rPr>
                <w:rFonts w:cs="Arial"/>
                <w:lang w:val="fr-FR"/>
              </w:rPr>
              <w:t>communautaire</w:t>
            </w:r>
            <w:r w:rsidR="00C2799B" w:rsidRPr="00D10D4B">
              <w:rPr>
                <w:rFonts w:cs="Arial"/>
                <w:lang w:val="fr-FR"/>
              </w:rPr>
              <w:t>(s)</w:t>
            </w:r>
          </w:p>
          <w:p w14:paraId="0A806EAD" w14:textId="6D460886" w:rsidR="009635FD" w:rsidRPr="00C2799B" w:rsidRDefault="00530A0C" w:rsidP="00241328">
            <w:pPr>
              <w:spacing w:after="40"/>
              <w:jc w:val="left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15892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805" w:rsidRPr="00C2799B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D5805" w:rsidRPr="00C2799B">
              <w:rPr>
                <w:rFonts w:cs="Arial"/>
                <w:lang w:val="fr-FR"/>
              </w:rPr>
              <w:t xml:space="preserve"> </w:t>
            </w:r>
            <w:proofErr w:type="gramStart"/>
            <w:r w:rsidR="00AD5805" w:rsidRPr="00C2799B">
              <w:rPr>
                <w:rFonts w:cs="Arial"/>
                <w:lang w:val="fr-FR"/>
              </w:rPr>
              <w:t>leadership</w:t>
            </w:r>
            <w:proofErr w:type="gramEnd"/>
            <w:r w:rsidR="00C2799B" w:rsidRPr="00C2799B">
              <w:rPr>
                <w:rFonts w:cs="Arial"/>
                <w:lang w:val="fr-FR"/>
              </w:rPr>
              <w:t xml:space="preserve"> traditionnel et recours au savoir traditionnel</w:t>
            </w:r>
          </w:p>
          <w:p w14:paraId="19EFBB68" w14:textId="769C80FB" w:rsidR="009635FD" w:rsidRPr="00C2799B" w:rsidRDefault="00530A0C" w:rsidP="00241328">
            <w:pPr>
              <w:spacing w:after="40"/>
              <w:jc w:val="left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8747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805" w:rsidRPr="00C2799B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D5805" w:rsidRPr="00C2799B">
              <w:rPr>
                <w:rFonts w:cs="Arial"/>
                <w:lang w:val="fr-FR"/>
              </w:rPr>
              <w:t xml:space="preserve"> </w:t>
            </w:r>
            <w:proofErr w:type="gramStart"/>
            <w:r w:rsidR="00C2799B" w:rsidRPr="00C2799B">
              <w:rPr>
                <w:rFonts w:cs="Arial"/>
                <w:lang w:val="fr-FR"/>
              </w:rPr>
              <w:t>instauration</w:t>
            </w:r>
            <w:proofErr w:type="gramEnd"/>
            <w:r w:rsidR="00C2799B" w:rsidRPr="00C2799B">
              <w:rPr>
                <w:rFonts w:cs="Arial"/>
                <w:lang w:val="fr-FR"/>
              </w:rPr>
              <w:t xml:space="preserve"> de la</w:t>
            </w:r>
            <w:r w:rsidR="00AD5805" w:rsidRPr="00C2799B">
              <w:rPr>
                <w:rFonts w:cs="Arial"/>
                <w:lang w:val="fr-FR"/>
              </w:rPr>
              <w:t xml:space="preserve"> </w:t>
            </w:r>
            <w:r w:rsidR="00C2799B" w:rsidRPr="00C2799B">
              <w:rPr>
                <w:rFonts w:cs="Arial"/>
                <w:lang w:val="fr-FR"/>
              </w:rPr>
              <w:t>confiance et de l’intégrité</w:t>
            </w:r>
          </w:p>
          <w:p w14:paraId="38AD278E" w14:textId="35897463" w:rsidR="00B13F30" w:rsidRPr="000E1B60" w:rsidRDefault="00B13F30" w:rsidP="00241328">
            <w:pPr>
              <w:spacing w:after="40"/>
              <w:jc w:val="left"/>
              <w:rPr>
                <w:rFonts w:cs="Arial"/>
                <w:lang w:val="fr-FR"/>
              </w:rPr>
            </w:pPr>
            <w:r w:rsidRPr="000E1B60">
              <w:rPr>
                <w:rFonts w:ascii="Segoe UI Symbol" w:hAnsi="Segoe UI Symbol" w:cs="Segoe UI Symbol"/>
                <w:lang w:val="fr-FR"/>
              </w:rPr>
              <w:t>☐</w:t>
            </w:r>
            <w:r w:rsidRPr="000E1B60">
              <w:rPr>
                <w:rFonts w:cs="Arial"/>
                <w:lang w:val="fr-FR"/>
              </w:rPr>
              <w:t xml:space="preserve"> </w:t>
            </w:r>
            <w:r w:rsidR="00804029" w:rsidRPr="000E1B60">
              <w:rPr>
                <w:rFonts w:cs="Arial"/>
                <w:lang w:val="fr-FR"/>
              </w:rPr>
              <w:t>l</w:t>
            </w:r>
            <w:r w:rsidR="00C2799B" w:rsidRPr="000E1B60">
              <w:rPr>
                <w:rFonts w:cs="Arial"/>
                <w:lang w:val="fr-FR"/>
              </w:rPr>
              <w:t xml:space="preserve">ois </w:t>
            </w:r>
            <w:r w:rsidR="000E1B60" w:rsidRPr="000E1B60">
              <w:rPr>
                <w:rFonts w:cs="Arial"/>
                <w:lang w:val="fr-FR"/>
              </w:rPr>
              <w:t xml:space="preserve">garantissant un partage équitable des avantages ou autres mécanismes </w:t>
            </w:r>
            <w:r w:rsidR="000E1B60">
              <w:rPr>
                <w:rFonts w:cs="Arial"/>
                <w:lang w:val="fr-FR"/>
              </w:rPr>
              <w:t>bien établis</w:t>
            </w:r>
            <w:r w:rsidR="00804029" w:rsidRPr="000E1B60">
              <w:rPr>
                <w:rFonts w:cs="Arial"/>
                <w:lang w:val="fr-FR"/>
              </w:rPr>
              <w:t>*</w:t>
            </w:r>
          </w:p>
          <w:p w14:paraId="0ADD1B37" w14:textId="3730230A" w:rsidR="009635FD" w:rsidRPr="000E1B60" w:rsidRDefault="00530A0C" w:rsidP="00241328">
            <w:pPr>
              <w:spacing w:after="40"/>
              <w:jc w:val="left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27953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805" w:rsidRPr="000E1B60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D5805" w:rsidRPr="000E1B60">
              <w:rPr>
                <w:rFonts w:cs="Arial"/>
                <w:lang w:val="fr-FR"/>
              </w:rPr>
              <w:t xml:space="preserve"> </w:t>
            </w:r>
            <w:proofErr w:type="gramStart"/>
            <w:r w:rsidR="000E1B60" w:rsidRPr="000E1B60">
              <w:rPr>
                <w:rFonts w:cs="Arial"/>
                <w:lang w:val="fr-FR"/>
              </w:rPr>
              <w:t>appui</w:t>
            </w:r>
            <w:proofErr w:type="gramEnd"/>
            <w:r w:rsidR="000E1B60" w:rsidRPr="000E1B60">
              <w:rPr>
                <w:rFonts w:cs="Arial"/>
                <w:lang w:val="fr-FR"/>
              </w:rPr>
              <w:t xml:space="preserve"> du</w:t>
            </w:r>
            <w:r w:rsidR="00AD5805" w:rsidRPr="000E1B60">
              <w:rPr>
                <w:rFonts w:cs="Arial"/>
                <w:lang w:val="fr-FR"/>
              </w:rPr>
              <w:t xml:space="preserve"> go</w:t>
            </w:r>
            <w:r w:rsidR="000E1B60" w:rsidRPr="000E1B60">
              <w:rPr>
                <w:rFonts w:cs="Arial"/>
                <w:lang w:val="fr-FR"/>
              </w:rPr>
              <w:t>u</w:t>
            </w:r>
            <w:r w:rsidR="00AD5805" w:rsidRPr="000E1B60">
              <w:rPr>
                <w:rFonts w:cs="Arial"/>
                <w:lang w:val="fr-FR"/>
              </w:rPr>
              <w:t>vern</w:t>
            </w:r>
            <w:r w:rsidR="000E1B60" w:rsidRPr="000E1B60">
              <w:rPr>
                <w:rFonts w:cs="Arial"/>
                <w:lang w:val="fr-FR"/>
              </w:rPr>
              <w:t>e</w:t>
            </w:r>
            <w:r w:rsidR="00AD5805" w:rsidRPr="000E1B60">
              <w:rPr>
                <w:rFonts w:cs="Arial"/>
                <w:lang w:val="fr-FR"/>
              </w:rPr>
              <w:t>ment</w:t>
            </w:r>
          </w:p>
          <w:p w14:paraId="0C576FB2" w14:textId="659E69DD" w:rsidR="009635FD" w:rsidRPr="00D10D4B" w:rsidRDefault="00530A0C" w:rsidP="00241328">
            <w:pPr>
              <w:spacing w:after="40"/>
              <w:jc w:val="left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58706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805" w:rsidRPr="00D10D4B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D5805" w:rsidRPr="00D10D4B">
              <w:rPr>
                <w:rFonts w:cs="Arial"/>
                <w:lang w:val="fr-FR"/>
              </w:rPr>
              <w:t xml:space="preserve"> </w:t>
            </w:r>
            <w:proofErr w:type="gramStart"/>
            <w:r w:rsidR="000E1B60" w:rsidRPr="000E1B60">
              <w:rPr>
                <w:rFonts w:cs="Arial"/>
                <w:lang w:val="fr-FR"/>
              </w:rPr>
              <w:t>soutien</w:t>
            </w:r>
            <w:proofErr w:type="gramEnd"/>
            <w:r w:rsidR="000E1B60" w:rsidRPr="000E1B60">
              <w:rPr>
                <w:rFonts w:cs="Arial"/>
                <w:lang w:val="fr-FR"/>
              </w:rPr>
              <w:t xml:space="preserve"> d’organisations non gouvernementales</w:t>
            </w:r>
          </w:p>
          <w:p w14:paraId="397F3B4A" w14:textId="2D1867E6" w:rsidR="009635FD" w:rsidRPr="000E1B60" w:rsidRDefault="00530A0C" w:rsidP="00241328">
            <w:pPr>
              <w:spacing w:after="40"/>
              <w:jc w:val="left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5980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805" w:rsidRPr="000E1B60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D5805" w:rsidRPr="000E1B60">
              <w:rPr>
                <w:rFonts w:cs="Arial"/>
                <w:lang w:val="fr-FR"/>
              </w:rPr>
              <w:t xml:space="preserve"> </w:t>
            </w:r>
            <w:proofErr w:type="gramStart"/>
            <w:r w:rsidR="000E1B60" w:rsidRPr="000E1B60">
              <w:rPr>
                <w:rFonts w:cs="Arial"/>
                <w:lang w:val="fr-FR"/>
              </w:rPr>
              <w:t>reconnaissance</w:t>
            </w:r>
            <w:proofErr w:type="gramEnd"/>
            <w:r w:rsidR="000E1B60" w:rsidRPr="000E1B60">
              <w:rPr>
                <w:rFonts w:cs="Arial"/>
                <w:lang w:val="fr-FR"/>
              </w:rPr>
              <w:t xml:space="preserve"> accrue des avantages du commerce légal et durable </w:t>
            </w:r>
            <w:r w:rsidR="000E1B60">
              <w:rPr>
                <w:rFonts w:cs="Arial"/>
                <w:lang w:val="fr-FR"/>
              </w:rPr>
              <w:t xml:space="preserve">pour les moyens d’existence et la </w:t>
            </w:r>
            <w:r w:rsidR="00AD5805" w:rsidRPr="000E1B60">
              <w:rPr>
                <w:rFonts w:cs="Arial"/>
                <w:lang w:val="fr-FR"/>
              </w:rPr>
              <w:t>conservation</w:t>
            </w:r>
            <w:r w:rsidR="000E1B60">
              <w:rPr>
                <w:rFonts w:cs="Arial"/>
                <w:lang w:val="fr-FR"/>
              </w:rPr>
              <w:t xml:space="preserve"> des espèces</w:t>
            </w:r>
          </w:p>
          <w:p w14:paraId="6A8DF81F" w14:textId="45C4DB84" w:rsidR="00AD5805" w:rsidRPr="00243D00" w:rsidRDefault="00530A0C" w:rsidP="00241328">
            <w:pPr>
              <w:spacing w:after="40"/>
              <w:jc w:val="left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93898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805" w:rsidRPr="00243D00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D5805" w:rsidRPr="00243D00">
              <w:rPr>
                <w:rFonts w:cs="Arial"/>
                <w:lang w:val="fr-FR"/>
              </w:rPr>
              <w:t xml:space="preserve"> </w:t>
            </w:r>
            <w:proofErr w:type="gramStart"/>
            <w:r w:rsidR="00243D00" w:rsidRPr="00243D00">
              <w:rPr>
                <w:rFonts w:cs="Arial"/>
                <w:lang w:val="fr-FR"/>
              </w:rPr>
              <w:t>renforcement</w:t>
            </w:r>
            <w:proofErr w:type="gramEnd"/>
            <w:r w:rsidR="00243D00" w:rsidRPr="00243D00">
              <w:rPr>
                <w:rFonts w:cs="Arial"/>
                <w:lang w:val="fr-FR"/>
              </w:rPr>
              <w:t xml:space="preserve"> des capacités pour les PACL</w:t>
            </w:r>
          </w:p>
          <w:p w14:paraId="6D18DCC7" w14:textId="66BFC2F6" w:rsidR="009635FD" w:rsidRPr="00243D00" w:rsidRDefault="00530A0C" w:rsidP="00241328">
            <w:pPr>
              <w:pStyle w:val="hg3"/>
              <w:spacing w:after="40"/>
              <w:ind w:left="0" w:firstLine="0"/>
              <w:jc w:val="left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80561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805" w:rsidRPr="00243D00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D5805" w:rsidRPr="00243D00">
              <w:rPr>
                <w:rFonts w:cs="Arial"/>
                <w:lang w:val="fr-FR"/>
              </w:rPr>
              <w:t xml:space="preserve"> </w:t>
            </w:r>
            <w:proofErr w:type="gramStart"/>
            <w:r w:rsidR="00243D00" w:rsidRPr="00243D00">
              <w:rPr>
                <w:rFonts w:cs="Arial"/>
                <w:lang w:val="fr-FR"/>
              </w:rPr>
              <w:t>bon</w:t>
            </w:r>
            <w:proofErr w:type="gramEnd"/>
            <w:r w:rsidR="00AD5805" w:rsidRPr="00243D00">
              <w:rPr>
                <w:rFonts w:cs="Arial"/>
                <w:lang w:val="fr-FR"/>
              </w:rPr>
              <w:t xml:space="preserve"> </w:t>
            </w:r>
            <w:r w:rsidR="00243D00" w:rsidRPr="00243D00">
              <w:rPr>
                <w:rFonts w:cs="Arial"/>
                <w:lang w:val="fr-FR"/>
              </w:rPr>
              <w:t>m</w:t>
            </w:r>
            <w:r w:rsidR="00243D00">
              <w:rPr>
                <w:rFonts w:cs="Arial"/>
                <w:lang w:val="fr-FR"/>
              </w:rPr>
              <w:t>é</w:t>
            </w:r>
            <w:r w:rsidR="00243D00" w:rsidRPr="00243D00">
              <w:rPr>
                <w:rFonts w:cs="Arial"/>
                <w:lang w:val="fr-FR"/>
              </w:rPr>
              <w:t>canisme de partage des avantages</w:t>
            </w:r>
          </w:p>
          <w:p w14:paraId="5CE729A0" w14:textId="62F58B2D" w:rsidR="009635FD" w:rsidRPr="00D10D4B" w:rsidRDefault="00530A0C" w:rsidP="00241328">
            <w:pPr>
              <w:pStyle w:val="hg3"/>
              <w:spacing w:after="40"/>
              <w:ind w:left="0" w:firstLine="0"/>
              <w:jc w:val="left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19541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C9" w:rsidRPr="00D10D4B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E334C9" w:rsidRPr="00D10D4B">
              <w:rPr>
                <w:rFonts w:cs="Arial"/>
                <w:lang w:val="fr-FR"/>
              </w:rPr>
              <w:t xml:space="preserve"> </w:t>
            </w:r>
            <w:proofErr w:type="gramStart"/>
            <w:r w:rsidR="00E334C9" w:rsidRPr="00D10D4B">
              <w:rPr>
                <w:rFonts w:cs="Arial"/>
                <w:lang w:val="fr-FR"/>
              </w:rPr>
              <w:t>organi</w:t>
            </w:r>
            <w:r w:rsidR="00243D00" w:rsidRPr="00D10D4B">
              <w:rPr>
                <w:rFonts w:cs="Arial"/>
                <w:lang w:val="fr-FR"/>
              </w:rPr>
              <w:t>s</w:t>
            </w:r>
            <w:r w:rsidR="00E334C9" w:rsidRPr="00D10D4B">
              <w:rPr>
                <w:rFonts w:cs="Arial"/>
                <w:lang w:val="fr-FR"/>
              </w:rPr>
              <w:t>ation</w:t>
            </w:r>
            <w:proofErr w:type="gramEnd"/>
            <w:r w:rsidR="00E334C9" w:rsidRPr="00D10D4B">
              <w:rPr>
                <w:rFonts w:cs="Arial"/>
                <w:lang w:val="fr-FR"/>
              </w:rPr>
              <w:t xml:space="preserve"> </w:t>
            </w:r>
            <w:r w:rsidR="00E334C9" w:rsidRPr="00243D00">
              <w:rPr>
                <w:rFonts w:cs="Arial"/>
                <w:lang w:val="fr-FR"/>
              </w:rPr>
              <w:t>a</w:t>
            </w:r>
            <w:r w:rsidR="00243D00" w:rsidRPr="00243D00">
              <w:rPr>
                <w:rFonts w:cs="Arial"/>
                <w:lang w:val="fr-FR"/>
              </w:rPr>
              <w:t>u</w:t>
            </w:r>
            <w:r w:rsidR="00E334C9" w:rsidRPr="00243D00">
              <w:rPr>
                <w:rFonts w:cs="Arial"/>
                <w:lang w:val="fr-FR"/>
              </w:rPr>
              <w:t xml:space="preserve"> </w:t>
            </w:r>
            <w:r w:rsidR="00243D00" w:rsidRPr="00243D00">
              <w:rPr>
                <w:rFonts w:cs="Arial"/>
                <w:lang w:val="fr-FR"/>
              </w:rPr>
              <w:t>niveau</w:t>
            </w:r>
            <w:r w:rsidR="00E334C9" w:rsidRPr="00243D00">
              <w:rPr>
                <w:rFonts w:cs="Arial"/>
                <w:lang w:val="fr-FR"/>
              </w:rPr>
              <w:t xml:space="preserve"> local</w:t>
            </w:r>
            <w:r w:rsidR="00E334C9" w:rsidRPr="00D10D4B">
              <w:rPr>
                <w:rFonts w:cs="Arial"/>
                <w:lang w:val="fr-FR"/>
              </w:rPr>
              <w:t xml:space="preserve"> </w:t>
            </w:r>
          </w:p>
          <w:p w14:paraId="67E22FB1" w14:textId="467567EE" w:rsidR="009635FD" w:rsidRPr="00243D00" w:rsidRDefault="00530A0C" w:rsidP="00241328">
            <w:pPr>
              <w:pStyle w:val="hg3"/>
              <w:spacing w:after="40"/>
              <w:ind w:left="0" w:firstLine="0"/>
              <w:jc w:val="left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58172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C9" w:rsidRPr="00243D00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E334C9" w:rsidRPr="00243D00">
              <w:rPr>
                <w:rFonts w:cs="Arial"/>
                <w:lang w:val="fr-FR"/>
              </w:rPr>
              <w:t xml:space="preserve"> </w:t>
            </w:r>
            <w:proofErr w:type="gramStart"/>
            <w:r w:rsidR="00243D00" w:rsidRPr="00243D00">
              <w:rPr>
                <w:rFonts w:cs="Arial"/>
                <w:lang w:val="fr-FR"/>
              </w:rPr>
              <w:t>campagnes</w:t>
            </w:r>
            <w:proofErr w:type="gramEnd"/>
            <w:r w:rsidR="00243D00" w:rsidRPr="00243D00">
              <w:rPr>
                <w:rFonts w:cs="Arial"/>
                <w:lang w:val="fr-FR"/>
              </w:rPr>
              <w:t xml:space="preserve"> de sensibilisation et d’é</w:t>
            </w:r>
            <w:r w:rsidR="00E334C9" w:rsidRPr="00243D00">
              <w:rPr>
                <w:rFonts w:cs="Arial"/>
                <w:lang w:val="fr-FR"/>
              </w:rPr>
              <w:t xml:space="preserve">ducation </w:t>
            </w:r>
          </w:p>
          <w:p w14:paraId="4084208F" w14:textId="08A6FC66" w:rsidR="009635FD" w:rsidRPr="00243D00" w:rsidRDefault="00530A0C" w:rsidP="00241328">
            <w:pPr>
              <w:pStyle w:val="hg3"/>
              <w:spacing w:after="40"/>
              <w:ind w:left="0" w:firstLine="0"/>
              <w:jc w:val="left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213031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C9" w:rsidRPr="00243D00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E334C9" w:rsidRPr="00243D00">
              <w:rPr>
                <w:rFonts w:cs="Arial"/>
                <w:lang w:val="fr-FR"/>
              </w:rPr>
              <w:t xml:space="preserve"> </w:t>
            </w:r>
            <w:proofErr w:type="gramStart"/>
            <w:r w:rsidR="00243D00" w:rsidRPr="00243D00">
              <w:rPr>
                <w:rFonts w:cs="Arial"/>
                <w:lang w:val="fr-FR"/>
              </w:rPr>
              <w:t>valeurs</w:t>
            </w:r>
            <w:proofErr w:type="gramEnd"/>
            <w:r w:rsidR="00C81F37" w:rsidRPr="00243D00">
              <w:rPr>
                <w:rFonts w:cs="Arial"/>
                <w:lang w:val="fr-FR"/>
              </w:rPr>
              <w:t xml:space="preserve"> cultur</w:t>
            </w:r>
            <w:r w:rsidR="00243D00">
              <w:rPr>
                <w:rFonts w:cs="Arial"/>
                <w:lang w:val="fr-FR"/>
              </w:rPr>
              <w:t>elles et</w:t>
            </w:r>
            <w:r w:rsidR="00C81F37" w:rsidRPr="00243D00">
              <w:rPr>
                <w:rFonts w:cs="Arial"/>
                <w:lang w:val="fr-FR"/>
              </w:rPr>
              <w:t xml:space="preserve"> </w:t>
            </w:r>
            <w:r w:rsidR="00243D00" w:rsidRPr="00243D00">
              <w:rPr>
                <w:rFonts w:cs="Arial"/>
                <w:lang w:val="fr-FR"/>
              </w:rPr>
              <w:t>tradition</w:t>
            </w:r>
            <w:r w:rsidR="00243D00">
              <w:rPr>
                <w:rFonts w:cs="Arial"/>
                <w:lang w:val="fr-FR"/>
              </w:rPr>
              <w:t>nelles fortes</w:t>
            </w:r>
          </w:p>
          <w:p w14:paraId="6FED4AC7" w14:textId="5CDB7964" w:rsidR="009635FD" w:rsidRPr="00243D00" w:rsidRDefault="00530A0C" w:rsidP="00241328">
            <w:pPr>
              <w:pStyle w:val="hg3"/>
              <w:spacing w:after="40"/>
              <w:ind w:left="0" w:firstLine="0"/>
              <w:jc w:val="left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200011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C9" w:rsidRPr="00243D00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E334C9" w:rsidRPr="00243D00">
              <w:rPr>
                <w:rFonts w:cs="Arial"/>
                <w:lang w:val="fr-FR"/>
              </w:rPr>
              <w:t xml:space="preserve"> </w:t>
            </w:r>
            <w:proofErr w:type="gramStart"/>
            <w:r w:rsidR="00243D00">
              <w:rPr>
                <w:rFonts w:cs="Arial"/>
                <w:lang w:val="fr-FR"/>
              </w:rPr>
              <w:t>participation</w:t>
            </w:r>
            <w:proofErr w:type="gramEnd"/>
            <w:r w:rsidR="00243D00">
              <w:rPr>
                <w:rFonts w:cs="Arial"/>
                <w:lang w:val="fr-FR"/>
              </w:rPr>
              <w:t xml:space="preserve"> des</w:t>
            </w:r>
            <w:r w:rsidR="00804029" w:rsidRPr="00243D00">
              <w:rPr>
                <w:rFonts w:cs="Arial"/>
                <w:lang w:val="fr-FR"/>
              </w:rPr>
              <w:t xml:space="preserve"> </w:t>
            </w:r>
            <w:r w:rsidR="00243D00" w:rsidRPr="00243D00">
              <w:rPr>
                <w:rFonts w:cs="Arial"/>
                <w:lang w:val="fr-FR"/>
              </w:rPr>
              <w:t xml:space="preserve">PACL </w:t>
            </w:r>
            <w:r w:rsidR="00243D00">
              <w:rPr>
                <w:rFonts w:cs="Arial"/>
                <w:lang w:val="fr-FR"/>
              </w:rPr>
              <w:t xml:space="preserve">à la </w:t>
            </w:r>
            <w:r w:rsidR="00804029" w:rsidRPr="00243D00">
              <w:rPr>
                <w:rFonts w:cs="Arial"/>
                <w:lang w:val="fr-FR"/>
              </w:rPr>
              <w:t>conservation</w:t>
            </w:r>
            <w:r w:rsidR="00243D00">
              <w:rPr>
                <w:rFonts w:cs="Arial"/>
                <w:lang w:val="fr-FR"/>
              </w:rPr>
              <w:t xml:space="preserve"> des espèces et des habitats</w:t>
            </w:r>
          </w:p>
          <w:p w14:paraId="13F466D0" w14:textId="095FA120" w:rsidR="00AD5805" w:rsidRPr="00D10D4B" w:rsidRDefault="00530A0C" w:rsidP="001068E8">
            <w:pPr>
              <w:pStyle w:val="hg3"/>
              <w:ind w:left="0" w:firstLine="0"/>
              <w:jc w:val="left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75354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C9" w:rsidRPr="00D10D4B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E334C9" w:rsidRPr="00D10D4B">
              <w:rPr>
                <w:rFonts w:cs="Arial"/>
                <w:lang w:val="fr-FR"/>
              </w:rPr>
              <w:t xml:space="preserve"> </w:t>
            </w:r>
            <w:proofErr w:type="gramStart"/>
            <w:r w:rsidR="00C2799B" w:rsidRPr="00D10D4B">
              <w:rPr>
                <w:rFonts w:cs="Arial"/>
                <w:lang w:val="fr-FR"/>
              </w:rPr>
              <w:t>autre</w:t>
            </w:r>
            <w:proofErr w:type="gramEnd"/>
          </w:p>
          <w:p w14:paraId="29A8E7F6" w14:textId="77777777" w:rsidR="00804029" w:rsidRPr="00D10D4B" w:rsidRDefault="00804029" w:rsidP="001068E8">
            <w:pPr>
              <w:shd w:val="clear" w:color="auto" w:fill="FFFFFF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rFonts w:cs="Arial"/>
                <w:lang w:val="fr-FR"/>
              </w:rPr>
            </w:pPr>
          </w:p>
          <w:p w14:paraId="06477665" w14:textId="2D596E40" w:rsidR="00AD5805" w:rsidRPr="00243D00" w:rsidRDefault="00804029" w:rsidP="0056227A">
            <w:pPr>
              <w:shd w:val="clear" w:color="auto" w:fill="FFFFFF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ind w:left="397" w:hanging="397"/>
              <w:jc w:val="left"/>
              <w:rPr>
                <w:rFonts w:cs="Arial"/>
                <w:lang w:val="fr-FR"/>
              </w:rPr>
            </w:pPr>
            <w:r w:rsidRPr="00243D00">
              <w:rPr>
                <w:rFonts w:cs="Arial"/>
                <w:lang w:val="fr-FR"/>
              </w:rPr>
              <w:t>*</w:t>
            </w:r>
            <w:r w:rsidR="0056227A" w:rsidRPr="00243D00">
              <w:rPr>
                <w:rFonts w:cs="Arial"/>
                <w:lang w:val="fr-FR"/>
              </w:rPr>
              <w:tab/>
            </w:r>
            <w:r w:rsidR="00243D00" w:rsidRPr="00243D00">
              <w:rPr>
                <w:rFonts w:cs="Arial"/>
                <w:lang w:val="fr-FR"/>
              </w:rPr>
              <w:t xml:space="preserve">veuillez donner des détails sur </w:t>
            </w:r>
            <w:r w:rsidR="00AA5A1E">
              <w:rPr>
                <w:rFonts w:cs="Arial"/>
                <w:lang w:val="fr-FR"/>
              </w:rPr>
              <w:t>les</w:t>
            </w:r>
            <w:r w:rsidR="00243D00" w:rsidRPr="00243D00">
              <w:rPr>
                <w:rFonts w:cs="Arial"/>
                <w:lang w:val="fr-FR"/>
              </w:rPr>
              <w:t xml:space="preserve"> </w:t>
            </w:r>
            <w:r w:rsidRPr="00243D00">
              <w:rPr>
                <w:rFonts w:cs="Arial"/>
                <w:lang w:val="fr-FR"/>
              </w:rPr>
              <w:t>m</w:t>
            </w:r>
            <w:r w:rsidR="00243D00" w:rsidRPr="00243D00">
              <w:rPr>
                <w:rFonts w:cs="Arial"/>
                <w:lang w:val="fr-FR"/>
              </w:rPr>
              <w:t>é</w:t>
            </w:r>
            <w:r w:rsidRPr="00243D00">
              <w:rPr>
                <w:rFonts w:cs="Arial"/>
                <w:lang w:val="fr-FR"/>
              </w:rPr>
              <w:t>canism</w:t>
            </w:r>
            <w:r w:rsidR="00243D00" w:rsidRPr="00243D00">
              <w:rPr>
                <w:rFonts w:cs="Arial"/>
                <w:lang w:val="fr-FR"/>
              </w:rPr>
              <w:t>e</w:t>
            </w:r>
            <w:r w:rsidR="006C4767" w:rsidRPr="00243D00">
              <w:rPr>
                <w:rFonts w:cs="Arial"/>
                <w:lang w:val="fr-FR"/>
              </w:rPr>
              <w:t>s</w:t>
            </w:r>
            <w:r w:rsidRPr="00243D00">
              <w:rPr>
                <w:rFonts w:cs="Arial"/>
                <w:lang w:val="fr-FR"/>
              </w:rPr>
              <w:t xml:space="preserve">, </w:t>
            </w:r>
            <w:r w:rsidR="00AA5A1E" w:rsidRPr="00243D00">
              <w:rPr>
                <w:rFonts w:cs="Arial"/>
                <w:lang w:val="fr-FR"/>
              </w:rPr>
              <w:t>juridique</w:t>
            </w:r>
            <w:r w:rsidR="00AA5A1E">
              <w:rPr>
                <w:rFonts w:cs="Arial"/>
                <w:lang w:val="fr-FR"/>
              </w:rPr>
              <w:t>s</w:t>
            </w:r>
            <w:r w:rsidR="00AA5A1E" w:rsidRPr="00243D00">
              <w:rPr>
                <w:rFonts w:cs="Arial"/>
                <w:lang w:val="fr-FR"/>
              </w:rPr>
              <w:t xml:space="preserve"> entre autres, </w:t>
            </w:r>
            <w:r w:rsidR="00AA5A1E">
              <w:rPr>
                <w:rFonts w:cs="Arial"/>
                <w:lang w:val="fr-FR"/>
              </w:rPr>
              <w:t>le</w:t>
            </w:r>
            <w:r w:rsidR="00243D00">
              <w:rPr>
                <w:rFonts w:cs="Arial"/>
                <w:lang w:val="fr-FR"/>
              </w:rPr>
              <w:t xml:space="preserve"> </w:t>
            </w:r>
            <w:r w:rsidRPr="00243D00">
              <w:rPr>
                <w:rFonts w:cs="Arial"/>
                <w:lang w:val="fr-FR"/>
              </w:rPr>
              <w:t>p</w:t>
            </w:r>
            <w:r w:rsidR="00243D00" w:rsidRPr="00243D00">
              <w:rPr>
                <w:rFonts w:cs="Arial"/>
                <w:lang w:val="fr-FR"/>
              </w:rPr>
              <w:t>ou</w:t>
            </w:r>
            <w:r w:rsidRPr="00243D00">
              <w:rPr>
                <w:rFonts w:cs="Arial"/>
                <w:lang w:val="fr-FR"/>
              </w:rPr>
              <w:t xml:space="preserve">rcentage </w:t>
            </w:r>
            <w:r w:rsidR="00243D00" w:rsidRPr="00243D00">
              <w:rPr>
                <w:rFonts w:cs="Arial"/>
                <w:lang w:val="fr-FR"/>
              </w:rPr>
              <w:t xml:space="preserve">et </w:t>
            </w:r>
            <w:r w:rsidR="00AA5A1E">
              <w:rPr>
                <w:rFonts w:cs="Arial"/>
                <w:lang w:val="fr-FR"/>
              </w:rPr>
              <w:t>le</w:t>
            </w:r>
            <w:r w:rsidR="00243D00">
              <w:rPr>
                <w:rFonts w:cs="Arial"/>
                <w:lang w:val="fr-FR"/>
              </w:rPr>
              <w:t xml:space="preserve"> </w:t>
            </w:r>
            <w:r w:rsidR="00243D00" w:rsidRPr="00243D00">
              <w:rPr>
                <w:rFonts w:cs="Arial"/>
                <w:lang w:val="fr-FR"/>
              </w:rPr>
              <w:t>revenu total partagé</w:t>
            </w:r>
            <w:r w:rsidRPr="00243D00">
              <w:rPr>
                <w:rFonts w:cs="Arial"/>
                <w:lang w:val="fr-FR"/>
              </w:rPr>
              <w:t xml:space="preserve">, </w:t>
            </w:r>
            <w:r w:rsidR="00AA5A1E">
              <w:rPr>
                <w:rFonts w:cs="Arial"/>
                <w:lang w:val="fr-FR"/>
              </w:rPr>
              <w:t>le</w:t>
            </w:r>
            <w:r w:rsidR="00243D00">
              <w:rPr>
                <w:rFonts w:cs="Arial"/>
                <w:lang w:val="fr-FR"/>
              </w:rPr>
              <w:t xml:space="preserve"> nombre d’emplois créés</w:t>
            </w:r>
            <w:r w:rsidRPr="00243D00">
              <w:rPr>
                <w:rFonts w:cs="Arial"/>
                <w:lang w:val="fr-FR"/>
              </w:rPr>
              <w:t xml:space="preserve">, </w:t>
            </w:r>
            <w:r w:rsidR="00AA5A1E">
              <w:rPr>
                <w:rFonts w:cs="Arial"/>
                <w:lang w:val="fr-FR"/>
              </w:rPr>
              <w:t>le</w:t>
            </w:r>
            <w:r w:rsidR="00243D00">
              <w:rPr>
                <w:rFonts w:cs="Arial"/>
                <w:lang w:val="fr-FR"/>
              </w:rPr>
              <w:t xml:space="preserve"> nombre</w:t>
            </w:r>
            <w:r w:rsidRPr="00243D00">
              <w:rPr>
                <w:rFonts w:cs="Arial"/>
                <w:lang w:val="fr-FR"/>
              </w:rPr>
              <w:t xml:space="preserve"> </w:t>
            </w:r>
            <w:r w:rsidR="00243D00">
              <w:rPr>
                <w:rFonts w:cs="Arial"/>
                <w:lang w:val="fr-FR"/>
              </w:rPr>
              <w:t>et</w:t>
            </w:r>
            <w:r w:rsidRPr="00243D00">
              <w:rPr>
                <w:rFonts w:cs="Arial"/>
                <w:lang w:val="fr-FR"/>
              </w:rPr>
              <w:t xml:space="preserve"> </w:t>
            </w:r>
            <w:r w:rsidR="00AA5A1E">
              <w:rPr>
                <w:rFonts w:cs="Arial"/>
                <w:lang w:val="fr-FR"/>
              </w:rPr>
              <w:t>le</w:t>
            </w:r>
            <w:r w:rsidR="00243D00">
              <w:rPr>
                <w:rFonts w:cs="Arial"/>
                <w:lang w:val="fr-FR"/>
              </w:rPr>
              <w:t xml:space="preserve"> </w:t>
            </w:r>
            <w:r w:rsidR="00243D00" w:rsidRPr="00243D00">
              <w:rPr>
                <w:rFonts w:cs="Arial"/>
                <w:lang w:val="fr-FR"/>
              </w:rPr>
              <w:t xml:space="preserve">pourcentage </w:t>
            </w:r>
            <w:r w:rsidR="00243D00">
              <w:rPr>
                <w:rFonts w:cs="Arial"/>
                <w:lang w:val="fr-FR"/>
              </w:rPr>
              <w:t>de personnes appartenant aux</w:t>
            </w:r>
            <w:r w:rsidRPr="00243D00">
              <w:rPr>
                <w:rFonts w:cs="Arial"/>
                <w:lang w:val="fr-FR"/>
              </w:rPr>
              <w:t xml:space="preserve"> </w:t>
            </w:r>
            <w:r w:rsidR="00243D00" w:rsidRPr="00243D00">
              <w:rPr>
                <w:rFonts w:cs="Arial"/>
                <w:lang w:val="fr-FR"/>
              </w:rPr>
              <w:t xml:space="preserve">PACL </w:t>
            </w:r>
            <w:r w:rsidR="00243D00">
              <w:rPr>
                <w:rFonts w:cs="Arial"/>
                <w:lang w:val="fr-FR"/>
              </w:rPr>
              <w:t>qui en bénéficient</w:t>
            </w:r>
          </w:p>
        </w:tc>
      </w:tr>
      <w:tr w:rsidR="00AD5805" w:rsidRPr="00AA5A1E" w14:paraId="531BE445" w14:textId="77777777" w:rsidTr="00C571A4">
        <w:tc>
          <w:tcPr>
            <w:tcW w:w="563" w:type="dxa"/>
          </w:tcPr>
          <w:p w14:paraId="4E7B9AD2" w14:textId="07D6C787" w:rsidR="00AD5805" w:rsidRPr="006C4767" w:rsidRDefault="00AD5805" w:rsidP="00485F6C">
            <w:pPr>
              <w:pageBreakBefore/>
              <w:rPr>
                <w:rFonts w:cs="Arial"/>
              </w:rPr>
            </w:pPr>
            <w:r w:rsidRPr="006C4767">
              <w:rPr>
                <w:rFonts w:cs="Arial"/>
              </w:rPr>
              <w:lastRenderedPageBreak/>
              <w:t>3.2</w:t>
            </w:r>
          </w:p>
        </w:tc>
        <w:tc>
          <w:tcPr>
            <w:tcW w:w="8650" w:type="dxa"/>
          </w:tcPr>
          <w:p w14:paraId="61953DCF" w14:textId="78E0E0BE" w:rsidR="00AD5805" w:rsidRPr="00AA5A1E" w:rsidRDefault="00BC6ABD" w:rsidP="001068E8">
            <w:pPr>
              <w:rPr>
                <w:rFonts w:cs="Arial"/>
                <w:b/>
                <w:bCs/>
                <w:lang w:val="fr-FR"/>
              </w:rPr>
            </w:pPr>
            <w:r w:rsidRPr="00BC6ABD">
              <w:rPr>
                <w:rFonts w:cs="Arial"/>
                <w:lang w:val="fr-FR"/>
              </w:rPr>
              <w:t>Comment qualifie</w:t>
            </w:r>
            <w:r w:rsidR="00AA5A1E">
              <w:rPr>
                <w:rFonts w:cs="Arial"/>
                <w:lang w:val="fr-FR"/>
              </w:rPr>
              <w:t>z</w:t>
            </w:r>
            <w:r w:rsidRPr="00BC6ABD">
              <w:rPr>
                <w:rFonts w:cs="Arial"/>
                <w:lang w:val="fr-FR"/>
              </w:rPr>
              <w:t>-vous le succès de</w:t>
            </w:r>
            <w:r>
              <w:rPr>
                <w:rFonts w:cs="Arial"/>
                <w:lang w:val="fr-FR"/>
              </w:rPr>
              <w:t xml:space="preserve"> la participation des PACL dans votre pays </w:t>
            </w:r>
            <w:r w:rsidR="00804029" w:rsidRPr="00BC6ABD">
              <w:rPr>
                <w:rFonts w:cs="Arial"/>
                <w:lang w:val="fr-FR"/>
              </w:rPr>
              <w:t>?</w:t>
            </w:r>
            <w:r w:rsidR="00E84B34" w:rsidRPr="00BC6ABD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Veuillez expliquer pourquoi</w:t>
            </w:r>
            <w:r w:rsidR="00E84B34" w:rsidRPr="00AA5A1E">
              <w:rPr>
                <w:rFonts w:cs="Arial"/>
                <w:lang w:val="fr-FR"/>
              </w:rPr>
              <w:t>.</w:t>
            </w:r>
          </w:p>
          <w:p w14:paraId="35710EB5" w14:textId="5F2123C8" w:rsidR="00AD5805" w:rsidRPr="00AA5A1E" w:rsidRDefault="00530A0C" w:rsidP="001068E8">
            <w:pPr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24400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805" w:rsidRPr="00AA5A1E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D5805" w:rsidRPr="00AA5A1E">
              <w:rPr>
                <w:rFonts w:cs="Arial"/>
                <w:lang w:val="fr-FR"/>
              </w:rPr>
              <w:t xml:space="preserve"> </w:t>
            </w:r>
            <w:proofErr w:type="gramStart"/>
            <w:r w:rsidR="00BC6ABD" w:rsidRPr="00AA5A1E">
              <w:rPr>
                <w:rFonts w:cs="Arial"/>
                <w:lang w:val="fr-FR"/>
              </w:rPr>
              <w:t>faible</w:t>
            </w:r>
            <w:proofErr w:type="gramEnd"/>
          </w:p>
          <w:p w14:paraId="423E514C" w14:textId="45811A8E" w:rsidR="0056227A" w:rsidRPr="00AA5A1E" w:rsidRDefault="00530A0C" w:rsidP="001068E8">
            <w:pPr>
              <w:jc w:val="left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68914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805" w:rsidRPr="00AA5A1E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D5805" w:rsidRPr="00AA5A1E">
              <w:rPr>
                <w:rFonts w:cs="Arial"/>
                <w:lang w:val="fr-FR"/>
              </w:rPr>
              <w:t xml:space="preserve"> </w:t>
            </w:r>
            <w:proofErr w:type="gramStart"/>
            <w:r w:rsidR="00BC6ABD" w:rsidRPr="00AA5A1E">
              <w:rPr>
                <w:rFonts w:cs="Arial"/>
                <w:lang w:val="fr-FR"/>
              </w:rPr>
              <w:t>moyen</w:t>
            </w:r>
            <w:proofErr w:type="gramEnd"/>
          </w:p>
          <w:p w14:paraId="4D4E0DCB" w14:textId="437A4839" w:rsidR="00AD5805" w:rsidRPr="00AA5A1E" w:rsidRDefault="00530A0C" w:rsidP="001068E8">
            <w:pPr>
              <w:jc w:val="left"/>
              <w:rPr>
                <w:rFonts w:cs="Arial"/>
                <w:b/>
                <w:bCs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67996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805" w:rsidRPr="00AA5A1E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AD5805" w:rsidRPr="00AA5A1E">
              <w:rPr>
                <w:rFonts w:cs="Arial"/>
                <w:lang w:val="fr-FR"/>
              </w:rPr>
              <w:t xml:space="preserve"> </w:t>
            </w:r>
            <w:proofErr w:type="gramStart"/>
            <w:r w:rsidR="00BC6ABD" w:rsidRPr="00AA5A1E">
              <w:rPr>
                <w:rFonts w:cs="Arial"/>
                <w:lang w:val="fr-FR"/>
              </w:rPr>
              <w:t>élevé</w:t>
            </w:r>
            <w:proofErr w:type="gramEnd"/>
          </w:p>
          <w:p w14:paraId="477EC5C5" w14:textId="77777777" w:rsidR="00804029" w:rsidRPr="00AA5A1E" w:rsidRDefault="00804029" w:rsidP="001068E8">
            <w:pPr>
              <w:rPr>
                <w:rFonts w:cs="Arial"/>
                <w:color w:val="auto"/>
                <w:lang w:val="fr-FR"/>
              </w:rPr>
            </w:pPr>
          </w:p>
          <w:p w14:paraId="2D7DEDE3" w14:textId="4E7A5E41" w:rsidR="00E84B34" w:rsidRPr="00AA5A1E" w:rsidRDefault="00E84B34" w:rsidP="001068E8">
            <w:pPr>
              <w:rPr>
                <w:rFonts w:cs="Arial"/>
                <w:color w:val="auto"/>
                <w:lang w:val="fr-FR"/>
              </w:rPr>
            </w:pPr>
          </w:p>
        </w:tc>
      </w:tr>
    </w:tbl>
    <w:p w14:paraId="043DD246" w14:textId="77777777" w:rsidR="00AD5805" w:rsidRPr="00AA5A1E" w:rsidRDefault="00AD5805" w:rsidP="000760B0">
      <w:pPr>
        <w:ind w:left="357" w:hanging="397"/>
        <w:rPr>
          <w:rFonts w:cs="Arial"/>
          <w:lang w:val="fr-FR"/>
        </w:rPr>
      </w:pPr>
    </w:p>
    <w:p w14:paraId="2FD00BF1" w14:textId="6C28896D" w:rsidR="001C53C0" w:rsidRPr="000760B0" w:rsidRDefault="000760B0" w:rsidP="000760B0">
      <w:pPr>
        <w:pStyle w:val="hg1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proofErr w:type="spellStart"/>
      <w:r w:rsidR="00BC6ABD">
        <w:rPr>
          <w:b/>
          <w:bCs/>
        </w:rPr>
        <w:t>Difficultés</w:t>
      </w:r>
      <w:proofErr w:type="spellEnd"/>
    </w:p>
    <w:tbl>
      <w:tblPr>
        <w:tblStyle w:val="TableGrid"/>
        <w:tblW w:w="9213" w:type="dxa"/>
        <w:tblInd w:w="42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3"/>
        <w:gridCol w:w="8650"/>
      </w:tblGrid>
      <w:tr w:rsidR="003414CA" w:rsidRPr="00613A8E" w14:paraId="207E8874" w14:textId="77777777" w:rsidTr="00C571A4">
        <w:tc>
          <w:tcPr>
            <w:tcW w:w="563" w:type="dxa"/>
          </w:tcPr>
          <w:p w14:paraId="41D8BBB7" w14:textId="7266A6D1" w:rsidR="003414CA" w:rsidRPr="006C4767" w:rsidRDefault="003414CA" w:rsidP="000D30AE">
            <w:pPr>
              <w:rPr>
                <w:rFonts w:cs="Arial"/>
              </w:rPr>
            </w:pPr>
            <w:r w:rsidRPr="006C4767">
              <w:rPr>
                <w:rFonts w:cs="Arial"/>
              </w:rPr>
              <w:t>4.1</w:t>
            </w:r>
          </w:p>
        </w:tc>
        <w:tc>
          <w:tcPr>
            <w:tcW w:w="8650" w:type="dxa"/>
          </w:tcPr>
          <w:p w14:paraId="0AEF8221" w14:textId="5EA84EC0" w:rsidR="003414CA" w:rsidRPr="00135555" w:rsidRDefault="00135555" w:rsidP="003414CA">
            <w:pPr>
              <w:rPr>
                <w:rFonts w:cs="Arial"/>
                <w:lang w:val="fr-FR"/>
              </w:rPr>
            </w:pPr>
            <w:r w:rsidRPr="00135555">
              <w:rPr>
                <w:rFonts w:cs="Arial"/>
                <w:lang w:val="fr-FR"/>
              </w:rPr>
              <w:t>Quelles sont les principal</w:t>
            </w:r>
            <w:r>
              <w:rPr>
                <w:rFonts w:cs="Arial"/>
                <w:lang w:val="fr-FR"/>
              </w:rPr>
              <w:t>e</w:t>
            </w:r>
            <w:r w:rsidRPr="00135555">
              <w:rPr>
                <w:rFonts w:cs="Arial"/>
                <w:lang w:val="fr-FR"/>
              </w:rPr>
              <w:t xml:space="preserve">s lacunes et difficultés </w:t>
            </w:r>
            <w:r w:rsidR="00AA5A1E">
              <w:rPr>
                <w:rFonts w:cs="Arial"/>
                <w:lang w:val="fr-FR"/>
              </w:rPr>
              <w:t>en matière de</w:t>
            </w:r>
            <w:r>
              <w:rPr>
                <w:rFonts w:cs="Arial"/>
                <w:lang w:val="fr-FR"/>
              </w:rPr>
              <w:t xml:space="preserve"> participation des PACL dans le contexte de la</w:t>
            </w:r>
            <w:r w:rsidR="003414CA" w:rsidRPr="00135555">
              <w:rPr>
                <w:rFonts w:cs="Arial"/>
                <w:lang w:val="fr-FR"/>
              </w:rPr>
              <w:t xml:space="preserve"> CITES</w:t>
            </w:r>
            <w:r>
              <w:rPr>
                <w:rFonts w:cs="Arial"/>
                <w:lang w:val="fr-FR"/>
              </w:rPr>
              <w:t> </w:t>
            </w:r>
            <w:r w:rsidR="00804029" w:rsidRPr="00135555">
              <w:rPr>
                <w:rFonts w:cs="Arial"/>
                <w:lang w:val="fr-FR"/>
              </w:rPr>
              <w:t>?</w:t>
            </w:r>
          </w:p>
          <w:p w14:paraId="2B4244BD" w14:textId="4FEDD426" w:rsidR="00804029" w:rsidRPr="00135555" w:rsidRDefault="00804029" w:rsidP="000D30AE">
            <w:pPr>
              <w:rPr>
                <w:rFonts w:cs="Arial"/>
                <w:lang w:val="fr-FR"/>
              </w:rPr>
            </w:pPr>
          </w:p>
          <w:p w14:paraId="76A12E6A" w14:textId="65BB0B82" w:rsidR="00E84B34" w:rsidRPr="00135555" w:rsidRDefault="00E84B34" w:rsidP="000D30AE">
            <w:pPr>
              <w:rPr>
                <w:rFonts w:cs="Arial"/>
                <w:lang w:val="fr-FR"/>
              </w:rPr>
            </w:pPr>
          </w:p>
        </w:tc>
      </w:tr>
      <w:tr w:rsidR="003414CA" w:rsidRPr="00613A8E" w14:paraId="4F077651" w14:textId="77777777" w:rsidTr="00C571A4">
        <w:tc>
          <w:tcPr>
            <w:tcW w:w="563" w:type="dxa"/>
          </w:tcPr>
          <w:p w14:paraId="31458C01" w14:textId="044FBA39" w:rsidR="003414CA" w:rsidRPr="006C4767" w:rsidRDefault="003414CA" w:rsidP="000D30AE">
            <w:pPr>
              <w:rPr>
                <w:rFonts w:cs="Arial"/>
              </w:rPr>
            </w:pPr>
            <w:r w:rsidRPr="006C4767">
              <w:rPr>
                <w:rFonts w:cs="Arial"/>
              </w:rPr>
              <w:t>4.2</w:t>
            </w:r>
          </w:p>
        </w:tc>
        <w:tc>
          <w:tcPr>
            <w:tcW w:w="8650" w:type="dxa"/>
          </w:tcPr>
          <w:p w14:paraId="56D33EEF" w14:textId="37609294" w:rsidR="003414CA" w:rsidRPr="00135555" w:rsidRDefault="00135555" w:rsidP="000D30AE">
            <w:pPr>
              <w:rPr>
                <w:rFonts w:cs="Arial"/>
                <w:color w:val="auto"/>
                <w:lang w:val="fr-FR"/>
              </w:rPr>
            </w:pPr>
            <w:r w:rsidRPr="00135555">
              <w:rPr>
                <w:rFonts w:cs="Arial"/>
                <w:lang w:val="fr-FR"/>
              </w:rPr>
              <w:t xml:space="preserve">Comment les surmonter et quelles possibilités d’amélioration ont été identifiées </w:t>
            </w:r>
            <w:r w:rsidR="003414CA" w:rsidRPr="00135555">
              <w:rPr>
                <w:rFonts w:cs="Arial"/>
                <w:lang w:val="fr-FR"/>
              </w:rPr>
              <w:t>?</w:t>
            </w:r>
          </w:p>
          <w:p w14:paraId="3A5448D1" w14:textId="77777777" w:rsidR="00E84B34" w:rsidRPr="00135555" w:rsidRDefault="00E84B34" w:rsidP="000D30AE">
            <w:pPr>
              <w:rPr>
                <w:rFonts w:cs="Arial"/>
                <w:color w:val="auto"/>
                <w:lang w:val="fr-FR"/>
              </w:rPr>
            </w:pPr>
          </w:p>
          <w:p w14:paraId="1AFBF58A" w14:textId="77777777" w:rsidR="003414CA" w:rsidRPr="00135555" w:rsidRDefault="003414CA" w:rsidP="000D30AE">
            <w:pPr>
              <w:rPr>
                <w:rFonts w:cs="Arial"/>
                <w:color w:val="auto"/>
                <w:lang w:val="fr-FR"/>
              </w:rPr>
            </w:pPr>
          </w:p>
        </w:tc>
      </w:tr>
    </w:tbl>
    <w:p w14:paraId="5C6293C7" w14:textId="69700578" w:rsidR="0021399E" w:rsidRPr="00135555" w:rsidRDefault="0021399E" w:rsidP="009E487E">
      <w:pPr>
        <w:rPr>
          <w:rFonts w:cs="Arial"/>
          <w:b/>
          <w:bCs/>
          <w:lang w:val="fr-FR"/>
        </w:rPr>
      </w:pPr>
    </w:p>
    <w:p w14:paraId="1AA61A94" w14:textId="5CFF08E2" w:rsidR="00A8002D" w:rsidRPr="000760B0" w:rsidRDefault="000760B0" w:rsidP="000760B0">
      <w:pPr>
        <w:pStyle w:val="hg1"/>
        <w:rPr>
          <w:b/>
          <w:bCs/>
        </w:rPr>
      </w:pPr>
      <w:r w:rsidRPr="000760B0">
        <w:rPr>
          <w:b/>
          <w:bCs/>
        </w:rPr>
        <w:t>5.</w:t>
      </w:r>
      <w:r w:rsidRPr="000760B0">
        <w:rPr>
          <w:b/>
          <w:bCs/>
        </w:rPr>
        <w:tab/>
      </w:r>
      <w:r w:rsidR="00135555" w:rsidRPr="00AA5A1E">
        <w:rPr>
          <w:b/>
          <w:bCs/>
          <w:lang w:val="fr-FR"/>
        </w:rPr>
        <w:t>Information supplémentaire</w:t>
      </w:r>
    </w:p>
    <w:tbl>
      <w:tblPr>
        <w:tblStyle w:val="TableGrid"/>
        <w:tblW w:w="9213" w:type="dxa"/>
        <w:tblInd w:w="42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3"/>
        <w:gridCol w:w="8650"/>
      </w:tblGrid>
      <w:tr w:rsidR="009633DF" w:rsidRPr="00613A8E" w14:paraId="6540C382" w14:textId="77777777" w:rsidTr="00C571A4">
        <w:tc>
          <w:tcPr>
            <w:tcW w:w="563" w:type="dxa"/>
          </w:tcPr>
          <w:p w14:paraId="07B0D7FA" w14:textId="43382F4B" w:rsidR="009633DF" w:rsidRPr="006C4767" w:rsidRDefault="00EC1D77" w:rsidP="00E31E9E">
            <w:pPr>
              <w:rPr>
                <w:rFonts w:cs="Arial"/>
              </w:rPr>
            </w:pPr>
            <w:r w:rsidRPr="006C4767">
              <w:rPr>
                <w:rFonts w:cs="Arial"/>
              </w:rPr>
              <w:t>5</w:t>
            </w:r>
            <w:r w:rsidR="009633DF" w:rsidRPr="006C4767">
              <w:rPr>
                <w:rFonts w:cs="Arial"/>
              </w:rPr>
              <w:t>.1</w:t>
            </w:r>
          </w:p>
        </w:tc>
        <w:tc>
          <w:tcPr>
            <w:tcW w:w="8650" w:type="dxa"/>
          </w:tcPr>
          <w:p w14:paraId="60E737E9" w14:textId="5A562AC5" w:rsidR="009633DF" w:rsidRPr="00135555" w:rsidRDefault="00135555" w:rsidP="00E31E9E">
            <w:pPr>
              <w:rPr>
                <w:rFonts w:cs="Arial"/>
                <w:lang w:val="fr-FR"/>
              </w:rPr>
            </w:pPr>
            <w:r w:rsidRPr="00135555">
              <w:rPr>
                <w:rFonts w:cs="Arial"/>
                <w:lang w:val="fr-FR"/>
              </w:rPr>
              <w:t>Existe-t-il</w:t>
            </w:r>
            <w:r>
              <w:rPr>
                <w:rFonts w:cs="Arial"/>
                <w:lang w:val="fr-FR"/>
              </w:rPr>
              <w:t>, dans votre pays,</w:t>
            </w:r>
            <w:r w:rsidRPr="00135555">
              <w:rPr>
                <w:rFonts w:cs="Arial"/>
                <w:lang w:val="fr-FR"/>
              </w:rPr>
              <w:t xml:space="preserve"> des succès et de meilleures pratiques en matière de participation des</w:t>
            </w:r>
            <w:r w:rsidR="00804029" w:rsidRPr="00135555">
              <w:rPr>
                <w:rFonts w:cs="Arial"/>
                <w:lang w:val="fr-FR"/>
              </w:rPr>
              <w:t xml:space="preserve"> </w:t>
            </w:r>
            <w:r w:rsidRPr="00135555">
              <w:rPr>
                <w:rFonts w:cs="Arial"/>
                <w:lang w:val="fr-FR"/>
              </w:rPr>
              <w:t xml:space="preserve">PACL </w:t>
            </w:r>
            <w:r>
              <w:rPr>
                <w:rFonts w:cs="Arial"/>
                <w:lang w:val="fr-FR"/>
              </w:rPr>
              <w:t xml:space="preserve">dans des domaines sans rapport avec la </w:t>
            </w:r>
            <w:r w:rsidR="00804029" w:rsidRPr="00135555">
              <w:rPr>
                <w:rFonts w:cs="Arial"/>
                <w:lang w:val="fr-FR"/>
              </w:rPr>
              <w:t>CITES</w:t>
            </w:r>
            <w:r>
              <w:rPr>
                <w:rFonts w:cs="Arial"/>
                <w:lang w:val="fr-FR"/>
              </w:rPr>
              <w:t xml:space="preserve"> que vous souhaiteriez partager </w:t>
            </w:r>
            <w:r w:rsidR="00531B88" w:rsidRPr="00135555">
              <w:rPr>
                <w:rFonts w:cs="Arial"/>
                <w:lang w:val="fr-FR"/>
              </w:rPr>
              <w:t xml:space="preserve">? </w:t>
            </w:r>
            <w:r w:rsidRPr="00135555">
              <w:rPr>
                <w:rFonts w:cs="Arial"/>
                <w:lang w:val="fr-FR"/>
              </w:rPr>
              <w:t>Il peut s’agir d’expériences</w:t>
            </w:r>
            <w:r w:rsidR="00531B88" w:rsidRPr="00135555">
              <w:rPr>
                <w:rFonts w:cs="Arial"/>
                <w:lang w:val="fr-FR"/>
              </w:rPr>
              <w:t xml:space="preserve"> </w:t>
            </w:r>
            <w:r w:rsidRPr="00135555">
              <w:rPr>
                <w:rFonts w:cs="Arial"/>
                <w:lang w:val="fr-FR"/>
              </w:rPr>
              <w:t>faites dans d’autres secteurs ou départements</w:t>
            </w:r>
            <w:r w:rsidR="00AA5A1E">
              <w:rPr>
                <w:rFonts w:cs="Arial"/>
                <w:lang w:val="fr-FR"/>
              </w:rPr>
              <w:t xml:space="preserve"> de</w:t>
            </w:r>
            <w:r w:rsidRPr="00135555">
              <w:rPr>
                <w:rFonts w:cs="Arial"/>
                <w:lang w:val="fr-FR"/>
              </w:rPr>
              <w:t xml:space="preserve"> votre pays, </w:t>
            </w:r>
            <w:r w:rsidR="00AA5A1E" w:rsidRPr="00135555">
              <w:rPr>
                <w:rFonts w:cs="Arial"/>
                <w:lang w:val="fr-FR"/>
              </w:rPr>
              <w:t>ou</w:t>
            </w:r>
            <w:r w:rsidR="00AA5A1E">
              <w:rPr>
                <w:rFonts w:cs="Arial"/>
                <w:lang w:val="fr-FR"/>
              </w:rPr>
              <w:t xml:space="preserve"> </w:t>
            </w:r>
            <w:r w:rsidR="00AA5A1E" w:rsidRPr="00135555">
              <w:rPr>
                <w:rFonts w:cs="Arial"/>
                <w:lang w:val="fr-FR"/>
              </w:rPr>
              <w:t>d’autres</w:t>
            </w:r>
            <w:r>
              <w:rPr>
                <w:rFonts w:cs="Arial"/>
                <w:lang w:val="fr-FR"/>
              </w:rPr>
              <w:t xml:space="preserve"> organisations ou accords </w:t>
            </w:r>
            <w:r w:rsidR="00BE1738" w:rsidRPr="00135555">
              <w:rPr>
                <w:rFonts w:cs="Arial"/>
                <w:lang w:val="fr-FR"/>
              </w:rPr>
              <w:t>internationa</w:t>
            </w:r>
            <w:r>
              <w:rPr>
                <w:rFonts w:cs="Arial"/>
                <w:lang w:val="fr-FR"/>
              </w:rPr>
              <w:t>ux</w:t>
            </w:r>
            <w:r w:rsidR="00BE1738" w:rsidRPr="00135555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auxquels votre pays est Partie ou dont il est État membre</w:t>
            </w:r>
            <w:r w:rsidR="00531B88" w:rsidRPr="00135555">
              <w:rPr>
                <w:rFonts w:cs="Arial"/>
                <w:lang w:val="fr-FR"/>
              </w:rPr>
              <w:t>.</w:t>
            </w:r>
          </w:p>
          <w:p w14:paraId="6098B86D" w14:textId="77777777" w:rsidR="006F48D2" w:rsidRPr="00135555" w:rsidRDefault="006F48D2" w:rsidP="00E31E9E">
            <w:pPr>
              <w:rPr>
                <w:rFonts w:cs="Arial"/>
                <w:lang w:val="fr-FR"/>
              </w:rPr>
            </w:pPr>
          </w:p>
          <w:p w14:paraId="2158C315" w14:textId="4403CB3D" w:rsidR="00804029" w:rsidRPr="00135555" w:rsidRDefault="00804029" w:rsidP="00E31E9E">
            <w:pPr>
              <w:rPr>
                <w:rFonts w:cs="Arial"/>
                <w:lang w:val="fr-FR"/>
              </w:rPr>
            </w:pPr>
          </w:p>
        </w:tc>
      </w:tr>
      <w:tr w:rsidR="009633DF" w:rsidRPr="00613A8E" w14:paraId="4B6A6170" w14:textId="77777777" w:rsidTr="00C571A4">
        <w:tc>
          <w:tcPr>
            <w:tcW w:w="563" w:type="dxa"/>
          </w:tcPr>
          <w:p w14:paraId="4578111A" w14:textId="64608F2E" w:rsidR="009633DF" w:rsidRPr="006C4767" w:rsidRDefault="00EC1D77" w:rsidP="00E31E9E">
            <w:pPr>
              <w:rPr>
                <w:rFonts w:cs="Arial"/>
              </w:rPr>
            </w:pPr>
            <w:r w:rsidRPr="006C4767">
              <w:rPr>
                <w:rFonts w:cs="Arial"/>
              </w:rPr>
              <w:t>5</w:t>
            </w:r>
            <w:r w:rsidR="009633DF" w:rsidRPr="006C4767">
              <w:rPr>
                <w:rFonts w:cs="Arial"/>
              </w:rPr>
              <w:t>.</w:t>
            </w:r>
            <w:r w:rsidR="00BE1738" w:rsidRPr="006C4767">
              <w:rPr>
                <w:rFonts w:cs="Arial"/>
              </w:rPr>
              <w:t>2</w:t>
            </w:r>
          </w:p>
        </w:tc>
        <w:tc>
          <w:tcPr>
            <w:tcW w:w="8650" w:type="dxa"/>
          </w:tcPr>
          <w:p w14:paraId="2A34FECB" w14:textId="4A6DE774" w:rsidR="009633DF" w:rsidRPr="00135555" w:rsidRDefault="00135555" w:rsidP="00D531B7">
            <w:pPr>
              <w:rPr>
                <w:rFonts w:cs="Arial"/>
                <w:color w:val="auto"/>
                <w:lang w:val="fr-FR"/>
              </w:rPr>
            </w:pPr>
            <w:r w:rsidRPr="00135555">
              <w:rPr>
                <w:rFonts w:cs="Arial"/>
                <w:color w:val="auto"/>
                <w:lang w:val="fr-FR"/>
              </w:rPr>
              <w:t>Autres</w:t>
            </w:r>
            <w:r w:rsidR="00D531B7" w:rsidRPr="00135555">
              <w:rPr>
                <w:rFonts w:cs="Arial"/>
                <w:color w:val="auto"/>
                <w:lang w:val="fr-FR"/>
              </w:rPr>
              <w:t xml:space="preserve"> </w:t>
            </w:r>
            <w:r w:rsidR="009633DF" w:rsidRPr="00135555">
              <w:rPr>
                <w:rFonts w:cs="Arial"/>
                <w:color w:val="auto"/>
                <w:lang w:val="fr-FR"/>
              </w:rPr>
              <w:t>information</w:t>
            </w:r>
            <w:r w:rsidRPr="00135555">
              <w:rPr>
                <w:rFonts w:cs="Arial"/>
                <w:color w:val="auto"/>
                <w:lang w:val="fr-FR"/>
              </w:rPr>
              <w:t>s</w:t>
            </w:r>
            <w:r w:rsidR="009633DF" w:rsidRPr="00135555">
              <w:rPr>
                <w:rFonts w:cs="Arial"/>
                <w:color w:val="auto"/>
                <w:lang w:val="fr-FR"/>
              </w:rPr>
              <w:t xml:space="preserve"> </w:t>
            </w:r>
            <w:r w:rsidRPr="00135555">
              <w:rPr>
                <w:rFonts w:cs="Arial"/>
                <w:color w:val="auto"/>
                <w:lang w:val="fr-FR"/>
              </w:rPr>
              <w:t>et</w:t>
            </w:r>
            <w:r w:rsidR="00D531B7" w:rsidRPr="00135555">
              <w:rPr>
                <w:rFonts w:cs="Arial"/>
                <w:color w:val="auto"/>
                <w:lang w:val="fr-FR"/>
              </w:rPr>
              <w:t xml:space="preserve"> suggestion</w:t>
            </w:r>
            <w:r w:rsidR="000C15A1" w:rsidRPr="00135555">
              <w:rPr>
                <w:rFonts w:cs="Arial"/>
                <w:color w:val="auto"/>
                <w:lang w:val="fr-FR"/>
              </w:rPr>
              <w:t>s</w:t>
            </w:r>
            <w:r w:rsidR="004412D6" w:rsidRPr="00135555">
              <w:rPr>
                <w:rFonts w:cs="Arial"/>
                <w:color w:val="auto"/>
                <w:lang w:val="fr-FR"/>
              </w:rPr>
              <w:t xml:space="preserve"> </w:t>
            </w:r>
            <w:r w:rsidRPr="00135555">
              <w:rPr>
                <w:rFonts w:cs="Arial"/>
                <w:color w:val="auto"/>
                <w:lang w:val="fr-FR"/>
              </w:rPr>
              <w:t>que vous souhaiteriez pa</w:t>
            </w:r>
            <w:r>
              <w:rPr>
                <w:rFonts w:cs="Arial"/>
                <w:color w:val="auto"/>
                <w:lang w:val="fr-FR"/>
              </w:rPr>
              <w:t xml:space="preserve">rtager </w:t>
            </w:r>
            <w:r w:rsidR="00D531B7" w:rsidRPr="00135555">
              <w:rPr>
                <w:rFonts w:cs="Arial"/>
                <w:color w:val="auto"/>
                <w:lang w:val="fr-FR"/>
              </w:rPr>
              <w:t>?</w:t>
            </w:r>
          </w:p>
          <w:p w14:paraId="4ECC9AE1" w14:textId="77777777" w:rsidR="009633DF" w:rsidRPr="00135555" w:rsidRDefault="009633DF" w:rsidP="00E31E9E">
            <w:pPr>
              <w:rPr>
                <w:rFonts w:cs="Arial"/>
                <w:color w:val="auto"/>
                <w:lang w:val="fr-FR"/>
              </w:rPr>
            </w:pPr>
          </w:p>
          <w:p w14:paraId="5C9B431C" w14:textId="7ED1B9AA" w:rsidR="0056227A" w:rsidRPr="00135555" w:rsidRDefault="0056227A" w:rsidP="00E31E9E">
            <w:pPr>
              <w:rPr>
                <w:rFonts w:cs="Arial"/>
                <w:color w:val="auto"/>
                <w:lang w:val="fr-FR"/>
              </w:rPr>
            </w:pPr>
          </w:p>
        </w:tc>
      </w:tr>
    </w:tbl>
    <w:p w14:paraId="5117E70B" w14:textId="77777777" w:rsidR="000760B0" w:rsidRPr="00135555" w:rsidRDefault="000760B0" w:rsidP="000760B0">
      <w:pPr>
        <w:rPr>
          <w:lang w:val="fr-FR"/>
        </w:rPr>
      </w:pPr>
    </w:p>
    <w:sectPr w:rsidR="000760B0" w:rsidRPr="00135555" w:rsidSect="00491581">
      <w:headerReference w:type="default" r:id="rId9"/>
      <w:headerReference w:type="first" r:id="rId10"/>
      <w:footerReference w:type="first" r:id="rId11"/>
      <w:type w:val="continuous"/>
      <w:pgSz w:w="11907" w:h="16840" w:code="9"/>
      <w:pgMar w:top="2268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E8979" w14:textId="77777777" w:rsidR="00530A0C" w:rsidRDefault="00530A0C">
      <w:r>
        <w:separator/>
      </w:r>
    </w:p>
  </w:endnote>
  <w:endnote w:type="continuationSeparator" w:id="0">
    <w:p w14:paraId="7FCCFE6B" w14:textId="77777777" w:rsidR="00530A0C" w:rsidRDefault="0053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C3352" w14:textId="77777777" w:rsidR="00652FAC" w:rsidRDefault="00047D7F">
    <w:pPr>
      <w:pStyle w:val="Footer"/>
      <w:rPr>
        <w:rFonts w:cs="Arial"/>
        <w:lang w:val="fr-FR"/>
      </w:rPr>
    </w:pPr>
    <w:r>
      <w:rPr>
        <w:rFonts w:cs="Arial"/>
        <w:lang w:val="fr-FR"/>
      </w:rPr>
      <w:t xml:space="preserve">Postal </w:t>
    </w:r>
    <w:proofErr w:type="spellStart"/>
    <w:r>
      <w:rPr>
        <w:rFonts w:cs="Arial"/>
        <w:lang w:val="fr-FR"/>
      </w:rPr>
      <w:t>address</w:t>
    </w:r>
    <w:proofErr w:type="spellEnd"/>
    <w:r>
      <w:rPr>
        <w:rFonts w:cs="Arial"/>
        <w:lang w:val="fr-FR"/>
      </w:rPr>
      <w:t xml:space="preserve"> – CITES </w:t>
    </w:r>
    <w:proofErr w:type="spellStart"/>
    <w:r>
      <w:rPr>
        <w:rFonts w:cs="Arial"/>
        <w:lang w:val="fr-FR"/>
      </w:rPr>
      <w:t>Secretariat</w:t>
    </w:r>
    <w:proofErr w:type="spellEnd"/>
    <w:r>
      <w:rPr>
        <w:rFonts w:cs="Arial"/>
        <w:lang w:val="fr-FR"/>
      </w:rPr>
      <w:t xml:space="preserve"> • Palais des Nations • Avenue de la Paix 8-14 • CH-1211 Geneva 10 • </w:t>
    </w:r>
    <w:proofErr w:type="spellStart"/>
    <w:r>
      <w:rPr>
        <w:rFonts w:cs="Arial"/>
        <w:lang w:val="fr-FR"/>
      </w:rPr>
      <w:t>Switzerland</w:t>
    </w:r>
    <w:proofErr w:type="spellEnd"/>
    <w:r>
      <w:rPr>
        <w:rFonts w:cs="Arial"/>
        <w:lang w:val="fr-FR"/>
      </w:rPr>
      <w:br/>
      <w:t xml:space="preserve">Street </w:t>
    </w:r>
    <w:proofErr w:type="spellStart"/>
    <w:r>
      <w:rPr>
        <w:rFonts w:cs="Arial"/>
        <w:lang w:val="fr-FR"/>
      </w:rPr>
      <w:t>address</w:t>
    </w:r>
    <w:proofErr w:type="spellEnd"/>
    <w:r>
      <w:rPr>
        <w:rFonts w:cs="Arial"/>
        <w:lang w:val="fr-FR"/>
      </w:rPr>
      <w:t xml:space="preserve"> – International </w:t>
    </w:r>
    <w:proofErr w:type="spellStart"/>
    <w:r>
      <w:rPr>
        <w:rFonts w:cs="Arial"/>
        <w:lang w:val="fr-FR"/>
      </w:rPr>
      <w:t>Environment</w:t>
    </w:r>
    <w:proofErr w:type="spellEnd"/>
    <w:r>
      <w:rPr>
        <w:rFonts w:cs="Arial"/>
        <w:lang w:val="fr-FR"/>
      </w:rPr>
      <w:t xml:space="preserve"> House • Chemin des Anémones • CH-1219 Châtelaine, Geneva • </w:t>
    </w:r>
    <w:proofErr w:type="spellStart"/>
    <w:r>
      <w:rPr>
        <w:rFonts w:cs="Arial"/>
        <w:lang w:val="fr-FR"/>
      </w:rPr>
      <w:t>Switzerland</w:t>
    </w:r>
    <w:proofErr w:type="spellEnd"/>
    <w:r>
      <w:rPr>
        <w:rFonts w:cs="Arial"/>
        <w:lang w:val="fr-FR"/>
      </w:rPr>
      <w:br/>
    </w:r>
    <w:proofErr w:type="gramStart"/>
    <w:r w:rsidR="00652FAC">
      <w:rPr>
        <w:rFonts w:cs="Arial"/>
        <w:lang w:val="fr-FR"/>
      </w:rPr>
      <w:t>Tel:</w:t>
    </w:r>
    <w:proofErr w:type="gramEnd"/>
    <w:r w:rsidR="00652FAC">
      <w:rPr>
        <w:rFonts w:cs="Arial"/>
        <w:lang w:val="fr-FR"/>
      </w:rPr>
      <w:t xml:space="preserve"> +41 (22) 917 81 39/40 • Fax: +41 (22) 797 34 17 • Email: info@cites.org • Web: http://www.cites.org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54312" w14:textId="77777777" w:rsidR="00530A0C" w:rsidRDefault="00530A0C">
      <w:r>
        <w:separator/>
      </w:r>
    </w:p>
  </w:footnote>
  <w:footnote w:type="continuationSeparator" w:id="0">
    <w:p w14:paraId="14DA41C3" w14:textId="77777777" w:rsidR="00530A0C" w:rsidRDefault="0053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6B83" w14:textId="57FE8B12" w:rsidR="00652FAC" w:rsidRDefault="00652FAC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</w:rPr>
    </w:pPr>
    <w:r>
      <w:rPr>
        <w:rStyle w:val="PageNumber"/>
        <w:rFonts w:cs="Arial"/>
      </w:rPr>
      <w:t>N</w:t>
    </w:r>
    <w:r w:rsidR="00FF7E9A">
      <w:rPr>
        <w:rStyle w:val="PageNumber"/>
        <w:rFonts w:cs="Arial"/>
      </w:rPr>
      <w:t xml:space="preserve">otification </w:t>
    </w:r>
    <w:r w:rsidR="001003BB">
      <w:rPr>
        <w:rStyle w:val="PageNumber"/>
        <w:rFonts w:cs="Arial"/>
      </w:rPr>
      <w:t>n</w:t>
    </w:r>
    <w:r w:rsidR="00FF7E9A">
      <w:rPr>
        <w:rStyle w:val="PageNumber"/>
        <w:rFonts w:cs="Arial"/>
      </w:rPr>
      <w:t>o. 20</w:t>
    </w:r>
    <w:r w:rsidR="003960D8">
      <w:rPr>
        <w:rStyle w:val="PageNumber"/>
        <w:rFonts w:cs="Arial"/>
      </w:rPr>
      <w:t>20</w:t>
    </w:r>
    <w:r w:rsidR="00FF7E9A">
      <w:rPr>
        <w:rStyle w:val="PageNumber"/>
        <w:rFonts w:cs="Arial"/>
      </w:rPr>
      <w:t>/</w:t>
    </w:r>
    <w:r w:rsidR="00613A8E">
      <w:rPr>
        <w:rStyle w:val="PageNumber"/>
        <w:rFonts w:cs="Arial"/>
      </w:rPr>
      <w:t>040</w:t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F109B6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14:paraId="20657E9F" w14:textId="77777777" w:rsidR="00652FAC" w:rsidRDefault="00652FAC">
    <w:pPr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4C2C" w14:textId="77777777" w:rsidR="00652FAC" w:rsidRDefault="00652FAC">
    <w:pPr>
      <w:spacing w:before="120" w:after="600"/>
      <w:jc w:val="center"/>
      <w:rPr>
        <w:rFonts w:cs="Arial"/>
      </w:rPr>
    </w:pPr>
    <w:r>
      <w:rPr>
        <w:rFonts w:cs="Arial"/>
      </w:rPr>
      <w:t>CONVENTION ON INTERNATIONAL TRADE IN ENDANGERED SPECIES</w:t>
    </w:r>
    <w:r>
      <w:rPr>
        <w:rFonts w:cs="Arial"/>
      </w:rPr>
      <w:br/>
      <w:t>OF WILD FAUNA AND FLORA</w:t>
    </w:r>
  </w:p>
  <w:p w14:paraId="6D00159D" w14:textId="77777777" w:rsidR="00652FAC" w:rsidRDefault="00736AA5">
    <w:pPr>
      <w:pStyle w:val="Hd-header"/>
      <w:rPr>
        <w:rFonts w:cs="Arial"/>
      </w:rPr>
    </w:pPr>
    <w:r>
      <w:rPr>
        <w:rFonts w:cs="Arial"/>
        <w:noProof/>
        <w:kern w:val="2"/>
        <w:lang w:val="en-CA" w:eastAsia="en-CA"/>
      </w:rPr>
      <w:drawing>
        <wp:anchor distT="0" distB="0" distL="114300" distR="114300" simplePos="0" relativeHeight="251658240" behindDoc="0" locked="0" layoutInCell="1" allowOverlap="1" wp14:anchorId="4CD4C7EE" wp14:editId="1A06C137">
          <wp:simplePos x="0" y="0"/>
          <wp:positionH relativeFrom="page">
            <wp:posOffset>6448425</wp:posOffset>
          </wp:positionH>
          <wp:positionV relativeFrom="page">
            <wp:posOffset>360045</wp:posOffset>
          </wp:positionV>
          <wp:extent cx="428400" cy="4500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-transpare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A">
      <w:rPr>
        <w:rFonts w:cs="Arial"/>
        <w:noProof/>
        <w:kern w:val="2"/>
        <w:lang w:val="en-CA" w:eastAsia="en-CA"/>
      </w:rPr>
      <w:drawing>
        <wp:anchor distT="0" distB="0" distL="114300" distR="114300" simplePos="0" relativeHeight="251657216" behindDoc="1" locked="0" layoutInCell="0" allowOverlap="1" wp14:anchorId="102F26F6" wp14:editId="7BF665E2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85800" cy="41656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2" t="-1193" r="3146" b="327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52FAC">
      <w:rPr>
        <w:rFonts w:cs="Arial"/>
      </w:rPr>
      <w:t>NOTIFICATION  TO</w:t>
    </w:r>
    <w:proofErr w:type="gramEnd"/>
    <w:r w:rsidR="00652FAC">
      <w:rPr>
        <w:rFonts w:cs="Arial"/>
      </w:rPr>
      <w:t xml:space="preserve">  THE  PARTIES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ABD"/>
    <w:multiLevelType w:val="hybridMultilevel"/>
    <w:tmpl w:val="527CBC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418A1"/>
    <w:multiLevelType w:val="hybridMultilevel"/>
    <w:tmpl w:val="F5882BD0"/>
    <w:lvl w:ilvl="0" w:tplc="04090011">
      <w:start w:val="1"/>
      <w:numFmt w:val="decimal"/>
      <w:lvlText w:val="%1)"/>
      <w:lvlJc w:val="left"/>
      <w:pPr>
        <w:ind w:left="1117" w:hanging="360"/>
      </w:pPr>
    </w:lvl>
    <w:lvl w:ilvl="1" w:tplc="153615C8">
      <w:numFmt w:val="bullet"/>
      <w:lvlText w:val="–"/>
      <w:lvlJc w:val="left"/>
      <w:pPr>
        <w:ind w:left="1867" w:hanging="390"/>
      </w:pPr>
      <w:rPr>
        <w:rFonts w:ascii="Calibri" w:eastAsia="SimSu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22264ED6"/>
    <w:multiLevelType w:val="hybridMultilevel"/>
    <w:tmpl w:val="ADE6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E68CE"/>
    <w:multiLevelType w:val="hybridMultilevel"/>
    <w:tmpl w:val="C35C1B3A"/>
    <w:lvl w:ilvl="0" w:tplc="693E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635C5"/>
    <w:multiLevelType w:val="hybridMultilevel"/>
    <w:tmpl w:val="93C45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AF0634"/>
    <w:multiLevelType w:val="hybridMultilevel"/>
    <w:tmpl w:val="A25C2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17FC3"/>
    <w:multiLevelType w:val="multilevel"/>
    <w:tmpl w:val="CD50F3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505E63D6"/>
    <w:multiLevelType w:val="hybridMultilevel"/>
    <w:tmpl w:val="D52A42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F7293"/>
    <w:multiLevelType w:val="hybridMultilevel"/>
    <w:tmpl w:val="A288E796"/>
    <w:lvl w:ilvl="0" w:tplc="53685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53F94AA1"/>
    <w:multiLevelType w:val="hybridMultilevel"/>
    <w:tmpl w:val="71122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F2DFD"/>
    <w:multiLevelType w:val="hybridMultilevel"/>
    <w:tmpl w:val="41027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F7521DD"/>
    <w:multiLevelType w:val="hybridMultilevel"/>
    <w:tmpl w:val="62E8CB66"/>
    <w:lvl w:ilvl="0" w:tplc="7CF08EF0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073A1"/>
    <w:multiLevelType w:val="hybridMultilevel"/>
    <w:tmpl w:val="35DC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761BA"/>
    <w:multiLevelType w:val="hybridMultilevel"/>
    <w:tmpl w:val="BDFE2892"/>
    <w:lvl w:ilvl="0" w:tplc="040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6D"/>
    <w:rsid w:val="00000408"/>
    <w:rsid w:val="00016275"/>
    <w:rsid w:val="00017670"/>
    <w:rsid w:val="000178C2"/>
    <w:rsid w:val="000311D2"/>
    <w:rsid w:val="00035CBC"/>
    <w:rsid w:val="00047D7F"/>
    <w:rsid w:val="00066036"/>
    <w:rsid w:val="00066308"/>
    <w:rsid w:val="00071A5B"/>
    <w:rsid w:val="00075500"/>
    <w:rsid w:val="000760B0"/>
    <w:rsid w:val="00076253"/>
    <w:rsid w:val="00080543"/>
    <w:rsid w:val="000852D7"/>
    <w:rsid w:val="0009040F"/>
    <w:rsid w:val="00095772"/>
    <w:rsid w:val="000B09E3"/>
    <w:rsid w:val="000B7512"/>
    <w:rsid w:val="000C0498"/>
    <w:rsid w:val="000C15A1"/>
    <w:rsid w:val="000C3A87"/>
    <w:rsid w:val="000D075C"/>
    <w:rsid w:val="000E1B60"/>
    <w:rsid w:val="000F10A2"/>
    <w:rsid w:val="000F4A18"/>
    <w:rsid w:val="000F7BDB"/>
    <w:rsid w:val="001003BB"/>
    <w:rsid w:val="0010114C"/>
    <w:rsid w:val="00102DAB"/>
    <w:rsid w:val="00105F62"/>
    <w:rsid w:val="001068E8"/>
    <w:rsid w:val="00121063"/>
    <w:rsid w:val="001227B8"/>
    <w:rsid w:val="0012687E"/>
    <w:rsid w:val="00135555"/>
    <w:rsid w:val="001406CC"/>
    <w:rsid w:val="00141B3D"/>
    <w:rsid w:val="00142715"/>
    <w:rsid w:val="001445D5"/>
    <w:rsid w:val="00150B1F"/>
    <w:rsid w:val="00152BBE"/>
    <w:rsid w:val="001605C3"/>
    <w:rsid w:val="001659A6"/>
    <w:rsid w:val="00183D5D"/>
    <w:rsid w:val="00194AAE"/>
    <w:rsid w:val="00196DF4"/>
    <w:rsid w:val="001A45BA"/>
    <w:rsid w:val="001A4B4A"/>
    <w:rsid w:val="001B2CF4"/>
    <w:rsid w:val="001B4A21"/>
    <w:rsid w:val="001C53C0"/>
    <w:rsid w:val="001D3296"/>
    <w:rsid w:val="001D58F4"/>
    <w:rsid w:val="001D6440"/>
    <w:rsid w:val="001E77B3"/>
    <w:rsid w:val="001F11BB"/>
    <w:rsid w:val="0020622A"/>
    <w:rsid w:val="00210A53"/>
    <w:rsid w:val="0021399E"/>
    <w:rsid w:val="00221511"/>
    <w:rsid w:val="00222FD8"/>
    <w:rsid w:val="00223F7C"/>
    <w:rsid w:val="00241328"/>
    <w:rsid w:val="00243D00"/>
    <w:rsid w:val="00244DB9"/>
    <w:rsid w:val="00251D74"/>
    <w:rsid w:val="002543B0"/>
    <w:rsid w:val="00257783"/>
    <w:rsid w:val="00261180"/>
    <w:rsid w:val="00264FD6"/>
    <w:rsid w:val="002729BE"/>
    <w:rsid w:val="00277300"/>
    <w:rsid w:val="00277C25"/>
    <w:rsid w:val="00280CFF"/>
    <w:rsid w:val="00296F49"/>
    <w:rsid w:val="002A7AAD"/>
    <w:rsid w:val="002C0601"/>
    <w:rsid w:val="002C4D86"/>
    <w:rsid w:val="002C55FB"/>
    <w:rsid w:val="002E3C98"/>
    <w:rsid w:val="002E5807"/>
    <w:rsid w:val="003011A2"/>
    <w:rsid w:val="00324DED"/>
    <w:rsid w:val="00327337"/>
    <w:rsid w:val="00330673"/>
    <w:rsid w:val="003349D7"/>
    <w:rsid w:val="00335A24"/>
    <w:rsid w:val="003414CA"/>
    <w:rsid w:val="00344A59"/>
    <w:rsid w:val="00346CF4"/>
    <w:rsid w:val="00350255"/>
    <w:rsid w:val="0035186F"/>
    <w:rsid w:val="00354A11"/>
    <w:rsid w:val="003555F0"/>
    <w:rsid w:val="0036279E"/>
    <w:rsid w:val="00366C13"/>
    <w:rsid w:val="00372CA6"/>
    <w:rsid w:val="0037557E"/>
    <w:rsid w:val="00377F6D"/>
    <w:rsid w:val="00387598"/>
    <w:rsid w:val="003960D8"/>
    <w:rsid w:val="003A00E6"/>
    <w:rsid w:val="003A1A3F"/>
    <w:rsid w:val="003A2CEB"/>
    <w:rsid w:val="003B0F10"/>
    <w:rsid w:val="003B1145"/>
    <w:rsid w:val="003B5306"/>
    <w:rsid w:val="003B547D"/>
    <w:rsid w:val="003C21EA"/>
    <w:rsid w:val="003E317C"/>
    <w:rsid w:val="003E3B20"/>
    <w:rsid w:val="003E6FB2"/>
    <w:rsid w:val="003E7507"/>
    <w:rsid w:val="003F0C40"/>
    <w:rsid w:val="003F145A"/>
    <w:rsid w:val="003F2DC3"/>
    <w:rsid w:val="003F7F70"/>
    <w:rsid w:val="004037A4"/>
    <w:rsid w:val="004057B3"/>
    <w:rsid w:val="00407B9F"/>
    <w:rsid w:val="0041522D"/>
    <w:rsid w:val="00422024"/>
    <w:rsid w:val="004238F8"/>
    <w:rsid w:val="00425D27"/>
    <w:rsid w:val="00427DA1"/>
    <w:rsid w:val="004306F5"/>
    <w:rsid w:val="004412D6"/>
    <w:rsid w:val="004412F8"/>
    <w:rsid w:val="00444D73"/>
    <w:rsid w:val="004502BB"/>
    <w:rsid w:val="00471ED4"/>
    <w:rsid w:val="00485F6C"/>
    <w:rsid w:val="00491581"/>
    <w:rsid w:val="004B1D99"/>
    <w:rsid w:val="004E637D"/>
    <w:rsid w:val="004F0C74"/>
    <w:rsid w:val="00501582"/>
    <w:rsid w:val="005063B8"/>
    <w:rsid w:val="00514C34"/>
    <w:rsid w:val="00517273"/>
    <w:rsid w:val="00526969"/>
    <w:rsid w:val="00530A0C"/>
    <w:rsid w:val="00531B88"/>
    <w:rsid w:val="00535D3E"/>
    <w:rsid w:val="005515B8"/>
    <w:rsid w:val="00557FE7"/>
    <w:rsid w:val="005617A2"/>
    <w:rsid w:val="0056227A"/>
    <w:rsid w:val="00562D8C"/>
    <w:rsid w:val="00567DA7"/>
    <w:rsid w:val="00570C19"/>
    <w:rsid w:val="00574813"/>
    <w:rsid w:val="005963AF"/>
    <w:rsid w:val="005A198D"/>
    <w:rsid w:val="005A3FA7"/>
    <w:rsid w:val="005A642E"/>
    <w:rsid w:val="005B4D11"/>
    <w:rsid w:val="005B51E3"/>
    <w:rsid w:val="005C1013"/>
    <w:rsid w:val="005C219B"/>
    <w:rsid w:val="005D6E42"/>
    <w:rsid w:val="006017FA"/>
    <w:rsid w:val="0061029B"/>
    <w:rsid w:val="00613A8E"/>
    <w:rsid w:val="00614167"/>
    <w:rsid w:val="0061480B"/>
    <w:rsid w:val="00614D20"/>
    <w:rsid w:val="00616E62"/>
    <w:rsid w:val="00620663"/>
    <w:rsid w:val="00635DE6"/>
    <w:rsid w:val="00637AAE"/>
    <w:rsid w:val="006413F8"/>
    <w:rsid w:val="0064646F"/>
    <w:rsid w:val="00652962"/>
    <w:rsid w:val="00652FAC"/>
    <w:rsid w:val="006547AD"/>
    <w:rsid w:val="006670E0"/>
    <w:rsid w:val="00670C2D"/>
    <w:rsid w:val="00675AE3"/>
    <w:rsid w:val="00687F03"/>
    <w:rsid w:val="006A01E1"/>
    <w:rsid w:val="006C4767"/>
    <w:rsid w:val="006D1776"/>
    <w:rsid w:val="006D7BF7"/>
    <w:rsid w:val="006E0CA7"/>
    <w:rsid w:val="006F0364"/>
    <w:rsid w:val="006F48D2"/>
    <w:rsid w:val="006F6866"/>
    <w:rsid w:val="0070461B"/>
    <w:rsid w:val="00714FE5"/>
    <w:rsid w:val="00723CBC"/>
    <w:rsid w:val="00724123"/>
    <w:rsid w:val="007252EA"/>
    <w:rsid w:val="00736AA5"/>
    <w:rsid w:val="00737504"/>
    <w:rsid w:val="00752849"/>
    <w:rsid w:val="0075342D"/>
    <w:rsid w:val="007614B0"/>
    <w:rsid w:val="00774DDC"/>
    <w:rsid w:val="00777582"/>
    <w:rsid w:val="00777E97"/>
    <w:rsid w:val="00790EF1"/>
    <w:rsid w:val="0079691A"/>
    <w:rsid w:val="007A685A"/>
    <w:rsid w:val="007C2DE9"/>
    <w:rsid w:val="007D43A7"/>
    <w:rsid w:val="007F0683"/>
    <w:rsid w:val="007F2583"/>
    <w:rsid w:val="00804029"/>
    <w:rsid w:val="008136FA"/>
    <w:rsid w:val="00815A03"/>
    <w:rsid w:val="00822754"/>
    <w:rsid w:val="00823BA1"/>
    <w:rsid w:val="00827150"/>
    <w:rsid w:val="00837295"/>
    <w:rsid w:val="00837A40"/>
    <w:rsid w:val="008404C5"/>
    <w:rsid w:val="008452E8"/>
    <w:rsid w:val="00873172"/>
    <w:rsid w:val="0088696B"/>
    <w:rsid w:val="00892232"/>
    <w:rsid w:val="008A2ADC"/>
    <w:rsid w:val="008A5CC7"/>
    <w:rsid w:val="008B5C7E"/>
    <w:rsid w:val="008D07FA"/>
    <w:rsid w:val="008D4AEA"/>
    <w:rsid w:val="008D5ADE"/>
    <w:rsid w:val="008D777F"/>
    <w:rsid w:val="008F1388"/>
    <w:rsid w:val="00904DBC"/>
    <w:rsid w:val="00910B4D"/>
    <w:rsid w:val="00911C90"/>
    <w:rsid w:val="0091212C"/>
    <w:rsid w:val="00913D8C"/>
    <w:rsid w:val="0092565B"/>
    <w:rsid w:val="009262EC"/>
    <w:rsid w:val="00931F85"/>
    <w:rsid w:val="00936B6C"/>
    <w:rsid w:val="009633DF"/>
    <w:rsid w:val="009635FD"/>
    <w:rsid w:val="00967BB2"/>
    <w:rsid w:val="009721EF"/>
    <w:rsid w:val="00973A99"/>
    <w:rsid w:val="00975610"/>
    <w:rsid w:val="00987578"/>
    <w:rsid w:val="009924AE"/>
    <w:rsid w:val="009A2B0A"/>
    <w:rsid w:val="009A546D"/>
    <w:rsid w:val="009C6886"/>
    <w:rsid w:val="009D219B"/>
    <w:rsid w:val="009D4F52"/>
    <w:rsid w:val="009E487E"/>
    <w:rsid w:val="009E6EF6"/>
    <w:rsid w:val="009F690E"/>
    <w:rsid w:val="00A07FC9"/>
    <w:rsid w:val="00A277B4"/>
    <w:rsid w:val="00A343D1"/>
    <w:rsid w:val="00A42694"/>
    <w:rsid w:val="00A61DDA"/>
    <w:rsid w:val="00A61F22"/>
    <w:rsid w:val="00A72603"/>
    <w:rsid w:val="00A733DE"/>
    <w:rsid w:val="00A741D8"/>
    <w:rsid w:val="00A8002D"/>
    <w:rsid w:val="00A83B69"/>
    <w:rsid w:val="00A91FDC"/>
    <w:rsid w:val="00A964DF"/>
    <w:rsid w:val="00AA5A1E"/>
    <w:rsid w:val="00AA6BE5"/>
    <w:rsid w:val="00AB4035"/>
    <w:rsid w:val="00AD5805"/>
    <w:rsid w:val="00AE3F77"/>
    <w:rsid w:val="00AF00E1"/>
    <w:rsid w:val="00AF1DDF"/>
    <w:rsid w:val="00AF653A"/>
    <w:rsid w:val="00B01966"/>
    <w:rsid w:val="00B07628"/>
    <w:rsid w:val="00B13F30"/>
    <w:rsid w:val="00B201FF"/>
    <w:rsid w:val="00B30E51"/>
    <w:rsid w:val="00B32893"/>
    <w:rsid w:val="00B37FF1"/>
    <w:rsid w:val="00B55D6C"/>
    <w:rsid w:val="00B5619B"/>
    <w:rsid w:val="00B56221"/>
    <w:rsid w:val="00B608AB"/>
    <w:rsid w:val="00B6113F"/>
    <w:rsid w:val="00B703B0"/>
    <w:rsid w:val="00B72F9A"/>
    <w:rsid w:val="00B8161E"/>
    <w:rsid w:val="00B8169B"/>
    <w:rsid w:val="00B83E2D"/>
    <w:rsid w:val="00B8402D"/>
    <w:rsid w:val="00B9091F"/>
    <w:rsid w:val="00BA6E62"/>
    <w:rsid w:val="00BB2FBF"/>
    <w:rsid w:val="00BC2BC1"/>
    <w:rsid w:val="00BC6ABD"/>
    <w:rsid w:val="00BD1C61"/>
    <w:rsid w:val="00BD48C8"/>
    <w:rsid w:val="00BE1738"/>
    <w:rsid w:val="00BE457A"/>
    <w:rsid w:val="00C01671"/>
    <w:rsid w:val="00C07072"/>
    <w:rsid w:val="00C117DB"/>
    <w:rsid w:val="00C118FB"/>
    <w:rsid w:val="00C15E29"/>
    <w:rsid w:val="00C2342C"/>
    <w:rsid w:val="00C2799B"/>
    <w:rsid w:val="00C27E9E"/>
    <w:rsid w:val="00C32F1E"/>
    <w:rsid w:val="00C42521"/>
    <w:rsid w:val="00C435DF"/>
    <w:rsid w:val="00C45739"/>
    <w:rsid w:val="00C571A4"/>
    <w:rsid w:val="00C61845"/>
    <w:rsid w:val="00C62D89"/>
    <w:rsid w:val="00C67038"/>
    <w:rsid w:val="00C71FB2"/>
    <w:rsid w:val="00C81F37"/>
    <w:rsid w:val="00C83914"/>
    <w:rsid w:val="00C84132"/>
    <w:rsid w:val="00C8508B"/>
    <w:rsid w:val="00CA0883"/>
    <w:rsid w:val="00CA28DB"/>
    <w:rsid w:val="00CA2CDA"/>
    <w:rsid w:val="00CC1BCD"/>
    <w:rsid w:val="00CC5C00"/>
    <w:rsid w:val="00CE2585"/>
    <w:rsid w:val="00CE3F33"/>
    <w:rsid w:val="00CE68FA"/>
    <w:rsid w:val="00D05712"/>
    <w:rsid w:val="00D06BDC"/>
    <w:rsid w:val="00D10D4B"/>
    <w:rsid w:val="00D11E36"/>
    <w:rsid w:val="00D12A6F"/>
    <w:rsid w:val="00D220DE"/>
    <w:rsid w:val="00D2665A"/>
    <w:rsid w:val="00D32789"/>
    <w:rsid w:val="00D33B23"/>
    <w:rsid w:val="00D35A9A"/>
    <w:rsid w:val="00D36539"/>
    <w:rsid w:val="00D45CBC"/>
    <w:rsid w:val="00D50D28"/>
    <w:rsid w:val="00D531B7"/>
    <w:rsid w:val="00D7031A"/>
    <w:rsid w:val="00DA10C5"/>
    <w:rsid w:val="00DA1E9A"/>
    <w:rsid w:val="00DA35D8"/>
    <w:rsid w:val="00DA6509"/>
    <w:rsid w:val="00DA6EA5"/>
    <w:rsid w:val="00DB4314"/>
    <w:rsid w:val="00DD2606"/>
    <w:rsid w:val="00DE1F1A"/>
    <w:rsid w:val="00DE266B"/>
    <w:rsid w:val="00DE3566"/>
    <w:rsid w:val="00DE4ED3"/>
    <w:rsid w:val="00DE6F6E"/>
    <w:rsid w:val="00DF11A6"/>
    <w:rsid w:val="00DF133A"/>
    <w:rsid w:val="00DF21E2"/>
    <w:rsid w:val="00DF311B"/>
    <w:rsid w:val="00E0440C"/>
    <w:rsid w:val="00E23B94"/>
    <w:rsid w:val="00E322EC"/>
    <w:rsid w:val="00E334C9"/>
    <w:rsid w:val="00E3613B"/>
    <w:rsid w:val="00E368A9"/>
    <w:rsid w:val="00E40CA5"/>
    <w:rsid w:val="00E43C16"/>
    <w:rsid w:val="00E47EFB"/>
    <w:rsid w:val="00E50A47"/>
    <w:rsid w:val="00E54E7C"/>
    <w:rsid w:val="00E645C2"/>
    <w:rsid w:val="00E66F60"/>
    <w:rsid w:val="00E67677"/>
    <w:rsid w:val="00E75B99"/>
    <w:rsid w:val="00E83ECF"/>
    <w:rsid w:val="00E84B34"/>
    <w:rsid w:val="00E87B18"/>
    <w:rsid w:val="00E94A39"/>
    <w:rsid w:val="00EA05B2"/>
    <w:rsid w:val="00EB59D1"/>
    <w:rsid w:val="00EC1D77"/>
    <w:rsid w:val="00EC573D"/>
    <w:rsid w:val="00EC5F6C"/>
    <w:rsid w:val="00EE4B9F"/>
    <w:rsid w:val="00EE6CB4"/>
    <w:rsid w:val="00EF26D2"/>
    <w:rsid w:val="00EF6614"/>
    <w:rsid w:val="00F05427"/>
    <w:rsid w:val="00F109B6"/>
    <w:rsid w:val="00F119D0"/>
    <w:rsid w:val="00F1310F"/>
    <w:rsid w:val="00F17DF6"/>
    <w:rsid w:val="00F207BA"/>
    <w:rsid w:val="00F21AB7"/>
    <w:rsid w:val="00F373CD"/>
    <w:rsid w:val="00F42D03"/>
    <w:rsid w:val="00F43D53"/>
    <w:rsid w:val="00F65FAC"/>
    <w:rsid w:val="00F8316D"/>
    <w:rsid w:val="00F851C2"/>
    <w:rsid w:val="00F91BFC"/>
    <w:rsid w:val="00F9694B"/>
    <w:rsid w:val="00FC1D83"/>
    <w:rsid w:val="00FC3DAA"/>
    <w:rsid w:val="00FD617A"/>
    <w:rsid w:val="00FE589C"/>
    <w:rsid w:val="00FE7FE5"/>
    <w:rsid w:val="00FF3182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2348E1"/>
  <w15:docId w15:val="{7AC3D125-C588-4660-907E-7B8ADB79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1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link w:val="hg1Char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qFormat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Pr>
      <w:caps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character" w:customStyle="1" w:styleId="hg1Char">
    <w:name w:val="hg1 Char"/>
    <w:link w:val="hg1"/>
    <w:rsid w:val="00F8316D"/>
    <w:rPr>
      <w:rFonts w:ascii="Arial" w:hAnsi="Arial"/>
      <w:spacing w:val="-2"/>
      <w:lang w:eastAsia="en-US"/>
    </w:rPr>
  </w:style>
  <w:style w:type="paragraph" w:styleId="FootnoteText">
    <w:name w:val="footnote text"/>
    <w:basedOn w:val="Normal"/>
    <w:link w:val="FootnoteTextChar"/>
    <w:autoRedefine/>
    <w:semiHidden/>
    <w:qFormat/>
    <w:rsid w:val="00D35A9A"/>
    <w:pPr>
      <w:spacing w:before="100" w:after="0"/>
      <w:ind w:left="397" w:hanging="397"/>
    </w:pPr>
    <w:rPr>
      <w:kern w:val="22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35A9A"/>
    <w:rPr>
      <w:rFonts w:ascii="Arial" w:hAnsi="Arial"/>
      <w:color w:val="000000"/>
      <w:spacing w:val="-2"/>
      <w:kern w:val="22"/>
      <w:sz w:val="16"/>
      <w:lang w:eastAsia="en-US"/>
    </w:rPr>
  </w:style>
  <w:style w:type="character" w:styleId="FootnoteReference">
    <w:name w:val="footnote reference"/>
    <w:rsid w:val="00F8316D"/>
    <w:rPr>
      <w:vertAlign w:val="superscript"/>
    </w:rPr>
  </w:style>
  <w:style w:type="character" w:styleId="Hyperlink">
    <w:name w:val="Hyperlink"/>
    <w:rsid w:val="00F8316D"/>
    <w:rPr>
      <w:color w:val="0000FF"/>
      <w:u w:val="single"/>
    </w:rPr>
  </w:style>
  <w:style w:type="paragraph" w:styleId="NoSpacing">
    <w:name w:val="No Spacing"/>
    <w:uiPriority w:val="1"/>
    <w:qFormat/>
    <w:rsid w:val="001406CC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406CC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40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6CC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160"/>
      <w:jc w:val="left"/>
    </w:pPr>
    <w:rPr>
      <w:rFonts w:asciiTheme="minorHAnsi" w:eastAsiaTheme="minorEastAsia" w:hAnsiTheme="minorHAnsi" w:cstheme="minorBidi"/>
      <w:color w:val="auto"/>
      <w:spacing w:val="0"/>
      <w:kern w:val="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6CC"/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406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06CC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613B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eastAsia="Times New Roman" w:hAnsi="Arial" w:cs="Times New Roman"/>
      <w:b/>
      <w:bCs/>
      <w:color w:val="000000"/>
      <w:spacing w:val="-2"/>
      <w:kern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3613B"/>
    <w:rPr>
      <w:rFonts w:ascii="Arial" w:eastAsiaTheme="minorEastAsia" w:hAnsi="Arial" w:cstheme="minorBidi"/>
      <w:b/>
      <w:bCs/>
      <w:color w:val="000000"/>
      <w:spacing w:val="-2"/>
      <w:kern w:val="20"/>
      <w:lang w:val="en-US" w:eastAsia="en-U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210A53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C2DE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9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D11E36"/>
    <w:rPr>
      <w:rFonts w:asciiTheme="majorHAnsi" w:eastAsiaTheme="majorEastAsia" w:hAnsiTheme="majorHAnsi" w:cstheme="majorBidi"/>
      <w:color w:val="243F60" w:themeColor="accent1" w:themeShade="7F"/>
      <w:spacing w:val="-2"/>
      <w:kern w:val="2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1E36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  <w:jc w:val="left"/>
    </w:pPr>
    <w:rPr>
      <w:rFonts w:ascii="Times New Roman" w:hAnsi="Times New Roman"/>
      <w:color w:val="auto"/>
      <w:spacing w:val="0"/>
      <w:kern w:val="0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D11E36"/>
    <w:rPr>
      <w:b/>
      <w:bCs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61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67562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72604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135562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24669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45424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04207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8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41868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07462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876546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an.liu@u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65A479-9FC7-47EE-A88B-218EB2F4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Notification to the Parties No. 2020/023-A</vt:lpstr>
      <vt:lpstr>Notification to the Parties No. 2020/023-A</vt:lpstr>
      <vt:lpstr>Notification to the Parties No. 2017/</vt:lpstr>
    </vt:vector>
  </TitlesOfParts>
  <Company>United Nations Office at Geneva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2020/040-A</dc:title>
  <dc:creator>CITES Secretariat</dc:creator>
  <cp:lastModifiedBy>Victoria Zentilli del Campo</cp:lastModifiedBy>
  <cp:revision>6</cp:revision>
  <cp:lastPrinted>1999-11-08T10:59:00Z</cp:lastPrinted>
  <dcterms:created xsi:type="dcterms:W3CDTF">2020-04-29T07:06:00Z</dcterms:created>
  <dcterms:modified xsi:type="dcterms:W3CDTF">2020-04-29T08:48:00Z</dcterms:modified>
</cp:coreProperties>
</file>